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17D" w:rsidRPr="00E2071B" w:rsidRDefault="008D36AC" w:rsidP="00C9417D">
      <w:pPr>
        <w:suppressAutoHyphens/>
        <w:spacing w:line="312" w:lineRule="auto"/>
        <w:rPr>
          <w:rFonts w:cs="Arial"/>
          <w:b/>
          <w:bCs/>
          <w:sz w:val="22"/>
        </w:rPr>
      </w:pPr>
      <w:r w:rsidRPr="00E2071B">
        <w:rPr>
          <w:rFonts w:cs="Arial"/>
          <w:b/>
          <w:bCs/>
          <w:sz w:val="22"/>
        </w:rPr>
        <w:t>CIELE A VÝSTUPY VZDELÁVANIA</w:t>
      </w:r>
    </w:p>
    <w:p w:rsidR="00C9417D" w:rsidRPr="00E2071B" w:rsidRDefault="00C9417D" w:rsidP="009C4813">
      <w:pPr>
        <w:spacing w:before="60" w:after="60" w:line="271" w:lineRule="auto"/>
        <w:rPr>
          <w:rFonts w:cs="Arial"/>
          <w:b/>
          <w:bCs/>
          <w:lang w:eastAsia="sk-SK"/>
        </w:rPr>
      </w:pPr>
    </w:p>
    <w:p w:rsidR="009C4813" w:rsidRPr="00E2071B" w:rsidRDefault="009C4813" w:rsidP="009C4813">
      <w:pPr>
        <w:spacing w:before="60" w:after="60" w:line="271" w:lineRule="auto"/>
        <w:rPr>
          <w:rFonts w:cs="Arial"/>
          <w:b/>
          <w:bCs/>
          <w:lang w:eastAsia="sk-SK"/>
        </w:rPr>
      </w:pPr>
      <w:r w:rsidRPr="00E2071B">
        <w:rPr>
          <w:rFonts w:cs="Arial"/>
          <w:b/>
          <w:bCs/>
          <w:lang w:eastAsia="sk-SK"/>
        </w:rPr>
        <w:t>Časť A: Informácie o študijnom programe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561"/>
        <w:gridCol w:w="1512"/>
        <w:gridCol w:w="2027"/>
      </w:tblGrid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Fakulta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Študijný odbor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Názov programu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szCs w:val="20"/>
              </w:rPr>
            </w:pP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Stupeň štúdia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szCs w:val="20"/>
              </w:rPr>
            </w:pP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Akademický titul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E2071B">
              <w:rPr>
                <w:rFonts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E2071B">
              <w:rPr>
                <w:rFonts w:cs="Arial"/>
                <w:szCs w:val="20"/>
              </w:rPr>
              <w:instrText xml:space="preserve"> FORMCHECKBOX </w:instrText>
            </w:r>
            <w:r w:rsidR="0021291A">
              <w:rPr>
                <w:rFonts w:cs="Arial"/>
                <w:szCs w:val="20"/>
              </w:rPr>
            </w:r>
            <w:r w:rsidR="0021291A">
              <w:rPr>
                <w:rFonts w:cs="Arial"/>
                <w:szCs w:val="20"/>
              </w:rPr>
              <w:fldChar w:fldCharType="separate"/>
            </w:r>
            <w:r w:rsidRPr="00E2071B">
              <w:rPr>
                <w:rFonts w:cs="Arial"/>
                <w:szCs w:val="20"/>
              </w:rPr>
              <w:fldChar w:fldCharType="end"/>
            </w:r>
            <w:bookmarkEnd w:id="0"/>
            <w:r w:rsidRPr="00E2071B">
              <w:rPr>
                <w:rFonts w:cs="Arial"/>
                <w:szCs w:val="20"/>
              </w:rPr>
              <w:t xml:space="preserve"> Bc.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E2071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1B">
              <w:rPr>
                <w:rFonts w:cs="Arial"/>
                <w:szCs w:val="20"/>
              </w:rPr>
              <w:instrText xml:space="preserve"> FORMCHECKBOX </w:instrText>
            </w:r>
            <w:r w:rsidR="0021291A">
              <w:rPr>
                <w:rFonts w:cs="Arial"/>
                <w:szCs w:val="20"/>
              </w:rPr>
            </w:r>
            <w:r w:rsidR="0021291A">
              <w:rPr>
                <w:rFonts w:cs="Arial"/>
                <w:szCs w:val="20"/>
              </w:rPr>
              <w:fldChar w:fldCharType="separate"/>
            </w:r>
            <w:r w:rsidRPr="00E2071B">
              <w:rPr>
                <w:rFonts w:cs="Arial"/>
                <w:szCs w:val="20"/>
              </w:rPr>
              <w:fldChar w:fldCharType="end"/>
            </w:r>
            <w:r w:rsidRPr="00E2071B">
              <w:rPr>
                <w:rFonts w:cs="Arial"/>
                <w:szCs w:val="20"/>
              </w:rPr>
              <w:t xml:space="preserve"> Mgr.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E2071B">
              <w:rPr>
                <w:rFonts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1B">
              <w:rPr>
                <w:rFonts w:cs="Arial"/>
                <w:szCs w:val="20"/>
              </w:rPr>
              <w:instrText xml:space="preserve"> FORMCHECKBOX </w:instrText>
            </w:r>
            <w:r w:rsidR="0021291A">
              <w:rPr>
                <w:rFonts w:cs="Arial"/>
                <w:szCs w:val="20"/>
              </w:rPr>
            </w:r>
            <w:r w:rsidR="0021291A">
              <w:rPr>
                <w:rFonts w:cs="Arial"/>
                <w:szCs w:val="20"/>
              </w:rPr>
              <w:fldChar w:fldCharType="separate"/>
            </w:r>
            <w:r w:rsidRPr="00E2071B">
              <w:rPr>
                <w:rFonts w:cs="Arial"/>
                <w:szCs w:val="20"/>
              </w:rPr>
              <w:fldChar w:fldCharType="end"/>
            </w:r>
            <w:r w:rsidRPr="00E2071B">
              <w:rPr>
                <w:rFonts w:cs="Arial"/>
                <w:szCs w:val="20"/>
              </w:rPr>
              <w:t xml:space="preserve"> Ing.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E2071B">
              <w:rPr>
                <w:rFonts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1B">
              <w:rPr>
                <w:rFonts w:cs="Arial"/>
                <w:szCs w:val="20"/>
              </w:rPr>
              <w:instrText xml:space="preserve"> FORMCHECKBOX </w:instrText>
            </w:r>
            <w:r w:rsidR="0021291A">
              <w:rPr>
                <w:rFonts w:cs="Arial"/>
                <w:szCs w:val="20"/>
              </w:rPr>
            </w:r>
            <w:r w:rsidR="0021291A">
              <w:rPr>
                <w:rFonts w:cs="Arial"/>
                <w:szCs w:val="20"/>
              </w:rPr>
              <w:fldChar w:fldCharType="separate"/>
            </w:r>
            <w:r w:rsidRPr="00E2071B">
              <w:rPr>
                <w:rFonts w:cs="Arial"/>
                <w:szCs w:val="20"/>
              </w:rPr>
              <w:fldChar w:fldCharType="end"/>
            </w:r>
            <w:r w:rsidRPr="00E2071B">
              <w:rPr>
                <w:rFonts w:cs="Arial"/>
                <w:szCs w:val="20"/>
              </w:rPr>
              <w:t xml:space="preserve"> PhD.</w:t>
            </w: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E2071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1B">
              <w:rPr>
                <w:rFonts w:cs="Arial"/>
                <w:szCs w:val="20"/>
              </w:rPr>
              <w:instrText xml:space="preserve"> FORMCHECKBOX </w:instrText>
            </w:r>
            <w:r w:rsidR="0021291A">
              <w:rPr>
                <w:rFonts w:cs="Arial"/>
                <w:szCs w:val="20"/>
              </w:rPr>
            </w:r>
            <w:r w:rsidR="0021291A">
              <w:rPr>
                <w:rFonts w:cs="Arial"/>
                <w:szCs w:val="20"/>
              </w:rPr>
              <w:fldChar w:fldCharType="separate"/>
            </w:r>
            <w:r w:rsidRPr="00E2071B">
              <w:rPr>
                <w:rFonts w:cs="Arial"/>
                <w:szCs w:val="20"/>
              </w:rPr>
              <w:fldChar w:fldCharType="end"/>
            </w:r>
            <w:r w:rsidRPr="00E2071B">
              <w:rPr>
                <w:rFonts w:cs="Arial"/>
                <w:szCs w:val="20"/>
              </w:rPr>
              <w:t xml:space="preserve"> </w:t>
            </w:r>
            <w:r w:rsidRPr="00E2071B">
              <w:rPr>
                <w:rFonts w:cs="Arial"/>
                <w:bCs/>
                <w:szCs w:val="20"/>
              </w:rPr>
              <w:t>denná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E2071B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1B">
              <w:rPr>
                <w:rFonts w:cs="Arial"/>
                <w:szCs w:val="20"/>
              </w:rPr>
              <w:instrText xml:space="preserve"> FORMCHECKBOX </w:instrText>
            </w:r>
            <w:r w:rsidR="0021291A">
              <w:rPr>
                <w:rFonts w:cs="Arial"/>
                <w:szCs w:val="20"/>
              </w:rPr>
            </w:r>
            <w:r w:rsidR="0021291A">
              <w:rPr>
                <w:rFonts w:cs="Arial"/>
                <w:szCs w:val="20"/>
              </w:rPr>
              <w:fldChar w:fldCharType="separate"/>
            </w:r>
            <w:r w:rsidRPr="00E2071B">
              <w:rPr>
                <w:rFonts w:cs="Arial"/>
                <w:szCs w:val="20"/>
              </w:rPr>
              <w:fldChar w:fldCharType="end"/>
            </w:r>
            <w:r w:rsidRPr="00E2071B">
              <w:rPr>
                <w:rFonts w:cs="Arial"/>
                <w:szCs w:val="20"/>
              </w:rPr>
              <w:t xml:space="preserve"> </w:t>
            </w:r>
            <w:r w:rsidRPr="00E2071B">
              <w:rPr>
                <w:rFonts w:cs="Arial"/>
                <w:bCs/>
                <w:szCs w:val="20"/>
              </w:rPr>
              <w:t>externá</w:t>
            </w: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Jazyk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62406E" w:rsidRPr="00E2071B" w:rsidTr="0062406E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E2071B">
              <w:rPr>
                <w:rFonts w:cs="Arial"/>
                <w:b/>
                <w:szCs w:val="20"/>
              </w:rPr>
              <w:t>Miesto poskytovania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9C4813" w:rsidRPr="00E2071B" w:rsidRDefault="009C4813" w:rsidP="0062406E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</w:tbl>
    <w:p w:rsidR="009C4813" w:rsidRPr="00E2071B" w:rsidRDefault="009C4813" w:rsidP="009C4813">
      <w:pPr>
        <w:spacing w:before="60" w:after="60" w:line="271" w:lineRule="auto"/>
        <w:rPr>
          <w:rFonts w:cs="Arial"/>
          <w:b/>
          <w:szCs w:val="20"/>
        </w:rPr>
      </w:pPr>
    </w:p>
    <w:p w:rsidR="006D5357" w:rsidRPr="00E2071B" w:rsidRDefault="006D5357" w:rsidP="006D5357">
      <w:pPr>
        <w:spacing w:before="60" w:after="60" w:line="271" w:lineRule="auto"/>
        <w:rPr>
          <w:rFonts w:cs="Arial"/>
          <w:b/>
          <w:bCs/>
          <w:lang w:eastAsia="sk-SK"/>
        </w:rPr>
      </w:pPr>
      <w:r w:rsidRPr="00E2071B">
        <w:rPr>
          <w:rFonts w:cs="Arial"/>
          <w:b/>
          <w:bCs/>
          <w:lang w:eastAsia="sk-SK"/>
        </w:rPr>
        <w:t xml:space="preserve">Časť B: </w:t>
      </w:r>
      <w:r w:rsidR="008D36AC" w:rsidRPr="00E2071B">
        <w:rPr>
          <w:rFonts w:cs="Arial"/>
          <w:b/>
          <w:bCs/>
          <w:lang w:eastAsia="sk-SK"/>
        </w:rPr>
        <w:t xml:space="preserve">Definovanie cieľov a výstupov </w:t>
      </w:r>
      <w:r w:rsidR="00445FF9" w:rsidRPr="00E2071B">
        <w:rPr>
          <w:rFonts w:cs="Arial"/>
          <w:b/>
          <w:bCs/>
          <w:lang w:eastAsia="sk-SK"/>
        </w:rPr>
        <w:t xml:space="preserve">vzdelávania </w:t>
      </w:r>
      <w:r w:rsidR="008D36AC" w:rsidRPr="00E2071B">
        <w:rPr>
          <w:rFonts w:cs="Arial"/>
          <w:b/>
          <w:bCs/>
          <w:lang w:eastAsia="sk-SK"/>
        </w:rPr>
        <w:t>v nadväznosti na profilové predmety ŠP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45FF9" w:rsidRPr="00E2071B" w:rsidTr="00DB4596">
        <w:tc>
          <w:tcPr>
            <w:tcW w:w="3624" w:type="dxa"/>
            <w:gridSpan w:val="2"/>
            <w:shd w:val="clear" w:color="auto" w:fill="D9D9D9" w:themeFill="background1" w:themeFillShade="D9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Ciele vzdelávania</w:t>
            </w:r>
          </w:p>
        </w:tc>
        <w:tc>
          <w:tcPr>
            <w:tcW w:w="5438" w:type="dxa"/>
            <w:gridSpan w:val="3"/>
            <w:shd w:val="clear" w:color="auto" w:fill="D9D9D9" w:themeFill="background1" w:themeFillShade="D9"/>
          </w:tcPr>
          <w:p w:rsidR="00445FF9" w:rsidRPr="00DB4596" w:rsidRDefault="00445FF9" w:rsidP="00DB459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DB4596">
              <w:rPr>
                <w:rFonts w:cs="Arial"/>
                <w:b/>
                <w:bCs/>
              </w:rPr>
              <w:t>Opis cieľov vzdelávania</w:t>
            </w:r>
          </w:p>
        </w:tc>
      </w:tr>
      <w:tr w:rsidR="00065E82" w:rsidRPr="00E2071B" w:rsidTr="004D5F12">
        <w:trPr>
          <w:trHeight w:val="120"/>
        </w:trPr>
        <w:tc>
          <w:tcPr>
            <w:tcW w:w="1812" w:type="dxa"/>
            <w:vMerge w:val="restart"/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Semester štúdia</w:t>
            </w:r>
          </w:p>
        </w:tc>
        <w:tc>
          <w:tcPr>
            <w:tcW w:w="1812" w:type="dxa"/>
            <w:vMerge w:val="restart"/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Profilový predmet</w:t>
            </w:r>
          </w:p>
        </w:tc>
        <w:tc>
          <w:tcPr>
            <w:tcW w:w="54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E82" w:rsidRPr="00E2071B" w:rsidRDefault="00065E82" w:rsidP="00065E82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Výstupy vzdelávania</w:t>
            </w:r>
          </w:p>
        </w:tc>
      </w:tr>
      <w:tr w:rsidR="00065E82" w:rsidRPr="00E2071B" w:rsidTr="00065E82">
        <w:trPr>
          <w:trHeight w:val="1092"/>
        </w:trPr>
        <w:tc>
          <w:tcPr>
            <w:tcW w:w="1812" w:type="dxa"/>
            <w:vMerge/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  <w:vMerge/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Získané vedomosti*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Získané zručnosti*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5E82" w:rsidRPr="00E2071B" w:rsidRDefault="00065E82" w:rsidP="0078238A">
            <w:pPr>
              <w:spacing w:before="60" w:after="60"/>
              <w:rPr>
                <w:rFonts w:cs="Arial"/>
                <w:b/>
                <w:bCs/>
              </w:rPr>
            </w:pPr>
            <w:r w:rsidRPr="00E2071B">
              <w:rPr>
                <w:rFonts w:cs="Arial"/>
                <w:b/>
                <w:bCs/>
              </w:rPr>
              <w:t>Získané kompetencie a prenositeľné kompetencie*</w:t>
            </w: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F9" w:rsidRPr="00E2071B" w:rsidTr="00445FF9"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2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813" w:type="dxa"/>
          </w:tcPr>
          <w:p w:rsidR="00445FF9" w:rsidRPr="00E2071B" w:rsidRDefault="00445FF9" w:rsidP="0078238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DD618E" w:rsidRPr="00E2071B" w:rsidRDefault="00C7728B" w:rsidP="00C7728B">
      <w:pPr>
        <w:spacing w:before="60" w:after="60"/>
        <w:jc w:val="both"/>
        <w:rPr>
          <w:rFonts w:cs="Arial"/>
          <w:sz w:val="18"/>
          <w:szCs w:val="18"/>
        </w:rPr>
      </w:pPr>
      <w:r w:rsidRPr="00E2071B">
        <w:rPr>
          <w:rFonts w:cs="Arial"/>
          <w:sz w:val="18"/>
          <w:szCs w:val="18"/>
        </w:rPr>
        <w:t xml:space="preserve">* </w:t>
      </w:r>
      <w:r w:rsidR="00E2071B" w:rsidRPr="00E2071B">
        <w:rPr>
          <w:rFonts w:cs="Arial"/>
          <w:sz w:val="18"/>
          <w:szCs w:val="18"/>
        </w:rPr>
        <w:t>Vedomosti</w:t>
      </w:r>
      <w:r w:rsidRPr="00E2071B">
        <w:rPr>
          <w:rFonts w:cs="Arial"/>
          <w:sz w:val="18"/>
          <w:szCs w:val="18"/>
        </w:rPr>
        <w:t xml:space="preserve">, zručnosti, kompetencie a prenositeľné kompetencie sa uvádzajú iba v tých profilových predmetoch, ktoré vedú k ich získaniu. Nie je nevyhnutné pre každý profilový predmet uvádzať všetky typy vzdelávacích výstupov a naopak, ak profilovým predmetom získame všetky výstupy, uvádzajú sa v každom stĺpci. </w:t>
      </w:r>
    </w:p>
    <w:p w:rsidR="00BB26AF" w:rsidRPr="00E2071B" w:rsidRDefault="00BB26AF" w:rsidP="0078238A">
      <w:pPr>
        <w:spacing w:before="60" w:after="60"/>
        <w:rPr>
          <w:rFonts w:cs="Arial"/>
          <w:b/>
          <w:bCs/>
        </w:rPr>
      </w:pPr>
    </w:p>
    <w:p w:rsidR="00BB26AF" w:rsidRPr="00E2071B" w:rsidRDefault="00BB26AF" w:rsidP="0078238A">
      <w:pPr>
        <w:spacing w:before="60" w:after="60"/>
        <w:rPr>
          <w:rFonts w:cs="Arial"/>
          <w:b/>
          <w:bCs/>
        </w:rPr>
      </w:pPr>
    </w:p>
    <w:p w:rsidR="00BB26AF" w:rsidRPr="00E2071B" w:rsidRDefault="00BB26AF" w:rsidP="0078238A">
      <w:pPr>
        <w:spacing w:before="60" w:after="60"/>
        <w:rPr>
          <w:rFonts w:cs="Arial"/>
          <w:b/>
          <w:bCs/>
        </w:rPr>
      </w:pPr>
    </w:p>
    <w:p w:rsidR="00A91D07" w:rsidRPr="00E2071B" w:rsidRDefault="00A91D07" w:rsidP="0078238A">
      <w:pPr>
        <w:spacing w:before="60" w:after="60"/>
        <w:rPr>
          <w:rFonts w:cs="Arial"/>
        </w:rPr>
      </w:pPr>
      <w:r w:rsidRPr="00E2071B">
        <w:rPr>
          <w:rFonts w:cs="Arial"/>
        </w:rPr>
        <w:t>Vypracoval:</w:t>
      </w:r>
    </w:p>
    <w:p w:rsidR="00A91D07" w:rsidRPr="00E2071B" w:rsidRDefault="00A91D07" w:rsidP="0078238A">
      <w:pPr>
        <w:spacing w:before="60" w:after="60"/>
        <w:rPr>
          <w:rFonts w:cs="Arial"/>
        </w:rPr>
      </w:pPr>
      <w:r w:rsidRPr="00E2071B">
        <w:rPr>
          <w:rFonts w:cs="Arial"/>
        </w:rPr>
        <w:t>Dátum:</w:t>
      </w:r>
    </w:p>
    <w:p w:rsidR="00A91D07" w:rsidRPr="00E2071B" w:rsidRDefault="00A91D07" w:rsidP="0078238A">
      <w:pPr>
        <w:spacing w:before="60" w:after="60"/>
        <w:rPr>
          <w:rFonts w:cs="Arial"/>
        </w:rPr>
      </w:pPr>
    </w:p>
    <w:p w:rsidR="00A91D07" w:rsidRPr="00E2071B" w:rsidRDefault="00A91D07" w:rsidP="0078238A">
      <w:pPr>
        <w:spacing w:before="60" w:after="60"/>
        <w:rPr>
          <w:rFonts w:cs="Arial"/>
        </w:rPr>
      </w:pPr>
      <w:bookmarkStart w:id="1" w:name="_GoBack"/>
      <w:bookmarkEnd w:id="1"/>
    </w:p>
    <w:sectPr w:rsidR="00A91D07" w:rsidRPr="00E2071B" w:rsidSect="00BB7CB9">
      <w:footerReference w:type="default" r:id="rId7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1A" w:rsidRDefault="0021291A" w:rsidP="00A75E52">
      <w:pPr>
        <w:spacing w:line="240" w:lineRule="auto"/>
      </w:pPr>
      <w:r>
        <w:separator/>
      </w:r>
    </w:p>
  </w:endnote>
  <w:endnote w:type="continuationSeparator" w:id="0">
    <w:p w:rsidR="0021291A" w:rsidRDefault="0021291A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62406E" w:rsidRPr="00395AD5" w:rsidRDefault="0062406E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Príloha </w:t>
        </w:r>
        <w:r w:rsidR="00FB38AD">
          <w:rPr>
            <w:rFonts w:cs="Arial"/>
            <w:sz w:val="18"/>
            <w:szCs w:val="18"/>
          </w:rPr>
          <w:t xml:space="preserve">č. </w:t>
        </w:r>
        <w:r w:rsidR="008D36AC">
          <w:rPr>
            <w:rFonts w:cs="Arial"/>
            <w:sz w:val="18"/>
            <w:szCs w:val="18"/>
          </w:rPr>
          <w:t>13</w:t>
        </w:r>
        <w:r>
          <w:rPr>
            <w:rFonts w:cs="Arial"/>
            <w:sz w:val="18"/>
            <w:szCs w:val="18"/>
          </w:rPr>
          <w:t xml:space="preserve"> Smernice </w:t>
        </w:r>
        <w:r w:rsidR="00CB0F33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>/202</w:t>
        </w:r>
        <w:r w:rsidR="00E2071B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Pr="00395AD5">
          <w:rPr>
            <w:rFonts w:cs="Arial"/>
            <w:sz w:val="18"/>
            <w:szCs w:val="18"/>
          </w:rPr>
          <w:fldChar w:fldCharType="separate"/>
        </w:r>
        <w:r w:rsidRPr="00395AD5">
          <w:rPr>
            <w:rFonts w:cs="Arial"/>
            <w:sz w:val="18"/>
            <w:szCs w:val="18"/>
          </w:rPr>
          <w:t>2</w:t>
        </w:r>
        <w:r w:rsidRPr="00395AD5">
          <w:rPr>
            <w:rFonts w:cs="Arial"/>
            <w:sz w:val="18"/>
            <w:szCs w:val="18"/>
          </w:rPr>
          <w:fldChar w:fldCharType="end"/>
        </w:r>
      </w:p>
    </w:sdtContent>
  </w:sdt>
  <w:p w:rsidR="0062406E" w:rsidRDefault="006240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1A" w:rsidRDefault="0021291A" w:rsidP="00A75E52">
      <w:pPr>
        <w:spacing w:line="240" w:lineRule="auto"/>
      </w:pPr>
      <w:r>
        <w:separator/>
      </w:r>
    </w:p>
  </w:footnote>
  <w:footnote w:type="continuationSeparator" w:id="0">
    <w:p w:rsidR="0021291A" w:rsidRDefault="0021291A" w:rsidP="00A7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3BB127"/>
    <w:multiLevelType w:val="hybridMultilevel"/>
    <w:tmpl w:val="1410FEA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3575A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15A1"/>
    <w:multiLevelType w:val="multilevel"/>
    <w:tmpl w:val="11D81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A46C72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FD4"/>
    <w:multiLevelType w:val="hybridMultilevel"/>
    <w:tmpl w:val="E1EE2062"/>
    <w:lvl w:ilvl="0" w:tplc="0CF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3034"/>
    <w:multiLevelType w:val="hybridMultilevel"/>
    <w:tmpl w:val="8F10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9E2512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4D58"/>
    <w:multiLevelType w:val="hybridMultilevel"/>
    <w:tmpl w:val="EDB4AC8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3D2D"/>
    <w:multiLevelType w:val="hybridMultilevel"/>
    <w:tmpl w:val="4358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7E1C"/>
    <w:multiLevelType w:val="hybridMultilevel"/>
    <w:tmpl w:val="72140A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6DD1"/>
    <w:multiLevelType w:val="hybridMultilevel"/>
    <w:tmpl w:val="4358E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7B43"/>
    <w:multiLevelType w:val="hybridMultilevel"/>
    <w:tmpl w:val="3B963A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438DA"/>
    <w:multiLevelType w:val="hybridMultilevel"/>
    <w:tmpl w:val="80AE0B0E"/>
    <w:lvl w:ilvl="0" w:tplc="18583674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88E3C52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B448B"/>
    <w:multiLevelType w:val="hybridMultilevel"/>
    <w:tmpl w:val="52F4E2FA"/>
    <w:lvl w:ilvl="0" w:tplc="EA50B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8"/>
  </w:num>
  <w:num w:numId="9">
    <w:abstractNumId w:val="7"/>
  </w:num>
  <w:num w:numId="10">
    <w:abstractNumId w:val="20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14"/>
  </w:num>
  <w:num w:numId="19">
    <w:abstractNumId w:val="21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52"/>
    <w:rsid w:val="00035481"/>
    <w:rsid w:val="00037302"/>
    <w:rsid w:val="00065E82"/>
    <w:rsid w:val="00080216"/>
    <w:rsid w:val="000A0E08"/>
    <w:rsid w:val="000C69FC"/>
    <w:rsid w:val="000F1924"/>
    <w:rsid w:val="00147786"/>
    <w:rsid w:val="0019005E"/>
    <w:rsid w:val="001B2787"/>
    <w:rsid w:val="001D60E1"/>
    <w:rsid w:val="001E2006"/>
    <w:rsid w:val="001F0898"/>
    <w:rsid w:val="001F2FCD"/>
    <w:rsid w:val="0021291A"/>
    <w:rsid w:val="00235BDD"/>
    <w:rsid w:val="002A6557"/>
    <w:rsid w:val="00316AFE"/>
    <w:rsid w:val="00317E21"/>
    <w:rsid w:val="00324817"/>
    <w:rsid w:val="003604BC"/>
    <w:rsid w:val="00363645"/>
    <w:rsid w:val="00367139"/>
    <w:rsid w:val="00393BA8"/>
    <w:rsid w:val="00395AD5"/>
    <w:rsid w:val="00427E91"/>
    <w:rsid w:val="00445EBF"/>
    <w:rsid w:val="00445FF9"/>
    <w:rsid w:val="0047507F"/>
    <w:rsid w:val="004A4D70"/>
    <w:rsid w:val="004C1009"/>
    <w:rsid w:val="004D2A84"/>
    <w:rsid w:val="0051481E"/>
    <w:rsid w:val="00522225"/>
    <w:rsid w:val="00540CBD"/>
    <w:rsid w:val="005574B4"/>
    <w:rsid w:val="00564F29"/>
    <w:rsid w:val="00583609"/>
    <w:rsid w:val="00585352"/>
    <w:rsid w:val="00585A86"/>
    <w:rsid w:val="005B57C0"/>
    <w:rsid w:val="005B5A01"/>
    <w:rsid w:val="005C4BCF"/>
    <w:rsid w:val="0062406E"/>
    <w:rsid w:val="006249B4"/>
    <w:rsid w:val="006336E2"/>
    <w:rsid w:val="006704D0"/>
    <w:rsid w:val="00676504"/>
    <w:rsid w:val="00687CB1"/>
    <w:rsid w:val="006A2DF4"/>
    <w:rsid w:val="006D5357"/>
    <w:rsid w:val="006D6275"/>
    <w:rsid w:val="006D6C1B"/>
    <w:rsid w:val="00731D3D"/>
    <w:rsid w:val="00733E00"/>
    <w:rsid w:val="0078238A"/>
    <w:rsid w:val="007A7634"/>
    <w:rsid w:val="007B68E0"/>
    <w:rsid w:val="007D2425"/>
    <w:rsid w:val="008144D7"/>
    <w:rsid w:val="00824362"/>
    <w:rsid w:val="00842FD9"/>
    <w:rsid w:val="00847A66"/>
    <w:rsid w:val="008668FA"/>
    <w:rsid w:val="008D36AC"/>
    <w:rsid w:val="008E2023"/>
    <w:rsid w:val="008E7DBA"/>
    <w:rsid w:val="008F0232"/>
    <w:rsid w:val="00900650"/>
    <w:rsid w:val="0092310B"/>
    <w:rsid w:val="00940822"/>
    <w:rsid w:val="009B0B68"/>
    <w:rsid w:val="009C3980"/>
    <w:rsid w:val="009C4813"/>
    <w:rsid w:val="009D4553"/>
    <w:rsid w:val="00A16B89"/>
    <w:rsid w:val="00A33CEB"/>
    <w:rsid w:val="00A3432E"/>
    <w:rsid w:val="00A75E52"/>
    <w:rsid w:val="00A91D07"/>
    <w:rsid w:val="00A92DFB"/>
    <w:rsid w:val="00AB74A0"/>
    <w:rsid w:val="00AF3488"/>
    <w:rsid w:val="00B03D51"/>
    <w:rsid w:val="00B06954"/>
    <w:rsid w:val="00B7776C"/>
    <w:rsid w:val="00BB26AF"/>
    <w:rsid w:val="00BB351A"/>
    <w:rsid w:val="00BB7CB9"/>
    <w:rsid w:val="00C04248"/>
    <w:rsid w:val="00C145C6"/>
    <w:rsid w:val="00C41694"/>
    <w:rsid w:val="00C67831"/>
    <w:rsid w:val="00C72055"/>
    <w:rsid w:val="00C7728B"/>
    <w:rsid w:val="00C801B4"/>
    <w:rsid w:val="00C900CE"/>
    <w:rsid w:val="00C9417D"/>
    <w:rsid w:val="00CB0F33"/>
    <w:rsid w:val="00CC748B"/>
    <w:rsid w:val="00CF3C19"/>
    <w:rsid w:val="00D24F9A"/>
    <w:rsid w:val="00D30D2C"/>
    <w:rsid w:val="00D314D2"/>
    <w:rsid w:val="00D45F59"/>
    <w:rsid w:val="00D96C62"/>
    <w:rsid w:val="00D97BAD"/>
    <w:rsid w:val="00DB4596"/>
    <w:rsid w:val="00DD3A26"/>
    <w:rsid w:val="00DD49BF"/>
    <w:rsid w:val="00DD618E"/>
    <w:rsid w:val="00DE02EA"/>
    <w:rsid w:val="00DF698C"/>
    <w:rsid w:val="00E0006A"/>
    <w:rsid w:val="00E010DF"/>
    <w:rsid w:val="00E2071B"/>
    <w:rsid w:val="00E77012"/>
    <w:rsid w:val="00E95AF3"/>
    <w:rsid w:val="00EF22D9"/>
    <w:rsid w:val="00F128C5"/>
    <w:rsid w:val="00F20715"/>
    <w:rsid w:val="00F47FB5"/>
    <w:rsid w:val="00F6484D"/>
    <w:rsid w:val="00F9702A"/>
    <w:rsid w:val="00FB38AD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73E0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BB351A"/>
    <w:rPr>
      <w:rFonts w:ascii="Arial" w:hAnsi="Arial"/>
      <w:sz w:val="20"/>
    </w:rPr>
  </w:style>
  <w:style w:type="table" w:styleId="Tabukasmriekou3">
    <w:name w:val="Grid Table 3"/>
    <w:basedOn w:val="Normlnatabuka"/>
    <w:uiPriority w:val="48"/>
    <w:rsid w:val="006240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11</cp:revision>
  <dcterms:created xsi:type="dcterms:W3CDTF">2020-09-23T18:09:00Z</dcterms:created>
  <dcterms:modified xsi:type="dcterms:W3CDTF">2021-01-26T20:23:00Z</dcterms:modified>
</cp:coreProperties>
</file>