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B8" w:rsidRDefault="00FE5EB8" w:rsidP="00FE5EB8">
      <w:pPr>
        <w:spacing w:before="120" w:after="120" w:line="360" w:lineRule="auto"/>
        <w:jc w:val="center"/>
        <w:rPr>
          <w:rFonts w:asciiTheme="majorHAnsi" w:hAnsiTheme="majorHAnsi"/>
          <w:b/>
          <w:color w:val="BF8F00" w:themeColor="accent4" w:themeShade="BF"/>
          <w:sz w:val="28"/>
          <w:szCs w:val="28"/>
        </w:rPr>
      </w:pPr>
    </w:p>
    <w:p w:rsidR="00FE5EB8" w:rsidRDefault="00FE5EB8" w:rsidP="00FE5EB8">
      <w:pPr>
        <w:spacing w:before="120" w:after="120" w:line="360" w:lineRule="auto"/>
        <w:jc w:val="center"/>
        <w:rPr>
          <w:rFonts w:asciiTheme="majorHAnsi" w:hAnsiTheme="majorHAnsi"/>
          <w:b/>
          <w:color w:val="BF8F00" w:themeColor="accent4" w:themeShade="BF"/>
          <w:sz w:val="28"/>
          <w:szCs w:val="28"/>
        </w:rPr>
      </w:pPr>
    </w:p>
    <w:p w:rsidR="00FE5EB8" w:rsidRPr="00A6100F" w:rsidRDefault="00FE5EB8" w:rsidP="00FE5EB8">
      <w:pPr>
        <w:spacing w:before="120" w:after="120" w:line="360" w:lineRule="auto"/>
        <w:jc w:val="center"/>
        <w:rPr>
          <w:rFonts w:asciiTheme="majorHAnsi" w:hAnsiTheme="majorHAnsi"/>
          <w:b/>
          <w:color w:val="auto"/>
          <w:sz w:val="28"/>
          <w:szCs w:val="28"/>
        </w:rPr>
      </w:pPr>
      <w:r w:rsidRPr="00A6100F">
        <w:rPr>
          <w:rFonts w:asciiTheme="majorHAnsi" w:hAnsiTheme="majorHAnsi"/>
          <w:b/>
          <w:color w:val="auto"/>
          <w:sz w:val="28"/>
          <w:szCs w:val="28"/>
        </w:rPr>
        <w:t xml:space="preserve">Univerzita Mateja Bela v Banskej Bystrici  je partnerom výnimočného projektu o výskume občianskej spoločnosti a neziskového sektora na Slovensku </w:t>
      </w:r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b/>
          <w:color w:val="404040" w:themeColor="text1" w:themeTint="BF"/>
        </w:rPr>
      </w:pPr>
      <w:bookmarkStart w:id="0" w:name="_GoBack"/>
      <w:bookmarkEnd w:id="0"/>
    </w:p>
    <w:p w:rsidR="00FE5EB8" w:rsidRPr="00A1227D" w:rsidRDefault="00FE5EB8" w:rsidP="00FE5EB8">
      <w:pPr>
        <w:spacing w:before="120" w:after="120" w:line="360" w:lineRule="auto"/>
        <w:rPr>
          <w:rFonts w:ascii="Helvetica" w:hAnsi="Helvetica" w:cs="Helvetica"/>
          <w:b/>
          <w:color w:val="404040" w:themeColor="text1" w:themeTint="BF"/>
        </w:rPr>
      </w:pPr>
      <w:r w:rsidRPr="00A1227D">
        <w:rPr>
          <w:rFonts w:ascii="Helvetica" w:hAnsi="Helvetica" w:cs="Helvetica"/>
          <w:b/>
          <w:color w:val="404040" w:themeColor="text1" w:themeTint="BF"/>
        </w:rPr>
        <w:t xml:space="preserve">Tento týždeň podpísala Univerzita Mateja Bela dohodu o partnerstve na realizácii národného projektu „Kvalitnejšie verejné politiky prostredníctvom lepšieho poznania občianskej spoločnosti.“ Univerzita v ňom koordinuje výskum zameraný na mapovanie </w:t>
      </w:r>
      <w:proofErr w:type="spellStart"/>
      <w:r w:rsidRPr="00A1227D">
        <w:rPr>
          <w:rFonts w:ascii="Helvetica" w:hAnsi="Helvetica" w:cs="Helvetica"/>
          <w:b/>
          <w:color w:val="404040" w:themeColor="text1" w:themeTint="BF"/>
        </w:rPr>
        <w:t>socio</w:t>
      </w:r>
      <w:proofErr w:type="spellEnd"/>
      <w:r w:rsidRPr="00A1227D">
        <w:rPr>
          <w:rFonts w:ascii="Helvetica" w:hAnsi="Helvetica" w:cs="Helvetica"/>
          <w:b/>
          <w:color w:val="404040" w:themeColor="text1" w:themeTint="BF"/>
        </w:rPr>
        <w:t xml:space="preserve">-ekonomických prínosov neziskového sektora, aký na Slovensku nebol doposiaľ realizovaný. </w:t>
      </w:r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color w:val="404040" w:themeColor="text1" w:themeTint="BF"/>
        </w:rPr>
      </w:pPr>
      <w:r>
        <w:rPr>
          <w:rFonts w:ascii="Helvetica" w:hAnsi="Helvetica" w:cs="Helvetica"/>
          <w:color w:val="404040" w:themeColor="text1" w:themeTint="BF"/>
        </w:rPr>
        <w:t xml:space="preserve">Úrad splnomocnenca vlády pre rozvoj občianskej spoločnosti v spolupráci s Univerzitou Mateja Bela v Banskej Bystrici, Štatistickom úradom SR a širokým tímom odborníkov a odborníčok z mimovládneho a akademického sektora spúšťa v týchto dňoch realizáciu projektu, ktorého cieľom je prispieť ku kvalitnejšej tvorbe verejných politík prostredníctvom lepšieho poznania občianskej spoločnosti a neziskového sektora. Výskum, aký doposiaľ na Slovensku nebol realizovaný má priniesť bohaté množstvo informácií a dát </w:t>
      </w:r>
      <w:r w:rsidRPr="001A3895">
        <w:rPr>
          <w:rFonts w:ascii="Helvetica" w:hAnsi="Helvetica" w:cs="Helvetica"/>
          <w:color w:val="404040" w:themeColor="text1" w:themeTint="BF"/>
        </w:rPr>
        <w:t xml:space="preserve"> o jednom z dôležitých segmentov spoločnosti, akým občianska spoločnosť a neziskový sektor bezpochyby sú.</w:t>
      </w:r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color w:val="404040" w:themeColor="text1" w:themeTint="BF"/>
        </w:rPr>
      </w:pPr>
      <w:r>
        <w:rPr>
          <w:rFonts w:ascii="Helvetica" w:hAnsi="Helvetica" w:cs="Helvetica"/>
          <w:color w:val="404040" w:themeColor="text1" w:themeTint="BF"/>
        </w:rPr>
        <w:t xml:space="preserve"> „</w:t>
      </w:r>
      <w:r w:rsidRPr="00914EA7">
        <w:rPr>
          <w:rFonts w:ascii="Helvetica" w:hAnsi="Helvetica" w:cs="Helvetica"/>
          <w:i/>
          <w:color w:val="404040" w:themeColor="text1" w:themeTint="BF"/>
        </w:rPr>
        <w:t>Naša univerzita ako moderná univerzita má vo svojom dlhodobom zámere zahrnuté tzv. tretie poslanie univerzity, ktorým je prispievať k riešeniu celospoločenských výziev a realizovať aktivity v prospech budovania občianskej spoločnosti. Projekt, ktorý v spolupráci s Úradom splnomocnenca vlády pre rozvoj občianskej spoločnosti začíname realizovať vnímam ako ďalšiu z významných aktivít univerzity v tejto oblasti a</w:t>
      </w:r>
      <w:r>
        <w:rPr>
          <w:rFonts w:ascii="Helvetica" w:hAnsi="Helvetica" w:cs="Helvetica"/>
          <w:i/>
          <w:color w:val="404040" w:themeColor="text1" w:themeTint="BF"/>
        </w:rPr>
        <w:t> </w:t>
      </w:r>
      <w:r w:rsidRPr="00914EA7">
        <w:rPr>
          <w:rFonts w:ascii="Helvetica" w:hAnsi="Helvetica" w:cs="Helvetica"/>
          <w:i/>
          <w:color w:val="404040" w:themeColor="text1" w:themeTint="BF"/>
        </w:rPr>
        <w:t>som</w:t>
      </w:r>
      <w:r>
        <w:rPr>
          <w:rFonts w:ascii="Helvetica" w:hAnsi="Helvetica" w:cs="Helvetica"/>
          <w:i/>
          <w:color w:val="404040" w:themeColor="text1" w:themeTint="BF"/>
        </w:rPr>
        <w:t xml:space="preserve"> hrdý na to, že sme jeho súčasťou,“ </w:t>
      </w:r>
      <w:r w:rsidRPr="00AC114C">
        <w:rPr>
          <w:rFonts w:ascii="Helvetica" w:hAnsi="Helvetica" w:cs="Helvetica"/>
          <w:color w:val="404040" w:themeColor="text1" w:themeTint="BF"/>
        </w:rPr>
        <w:t>uvádza</w:t>
      </w:r>
      <w:r>
        <w:rPr>
          <w:rFonts w:ascii="Helvetica" w:hAnsi="Helvetica" w:cs="Helvetica"/>
          <w:color w:val="404040" w:themeColor="text1" w:themeTint="BF"/>
        </w:rPr>
        <w:t xml:space="preserve"> doc. Ing. Vladimír </w:t>
      </w:r>
      <w:proofErr w:type="spellStart"/>
      <w:r>
        <w:rPr>
          <w:rFonts w:ascii="Helvetica" w:hAnsi="Helvetica" w:cs="Helvetica"/>
          <w:color w:val="404040" w:themeColor="text1" w:themeTint="BF"/>
        </w:rPr>
        <w:t>Hiadlovský</w:t>
      </w:r>
      <w:proofErr w:type="spellEnd"/>
      <w:r>
        <w:rPr>
          <w:rFonts w:ascii="Helvetica" w:hAnsi="Helvetica" w:cs="Helvetica"/>
          <w:color w:val="404040" w:themeColor="text1" w:themeTint="BF"/>
        </w:rPr>
        <w:t>, PhD., rektor UMB.</w:t>
      </w:r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color w:val="404040" w:themeColor="text1" w:themeTint="BF"/>
        </w:rPr>
      </w:pPr>
      <w:r>
        <w:rPr>
          <w:rFonts w:ascii="Helvetica" w:hAnsi="Helvetica" w:cs="Helvetica"/>
          <w:color w:val="404040" w:themeColor="text1" w:themeTint="BF"/>
        </w:rPr>
        <w:t xml:space="preserve">Splnomocnenec vlády SR pre rozvoj občianskej spoločnosti Mgr. Martin </w:t>
      </w:r>
      <w:proofErr w:type="spellStart"/>
      <w:r>
        <w:rPr>
          <w:rFonts w:ascii="Helvetica" w:hAnsi="Helvetica" w:cs="Helvetica"/>
          <w:color w:val="404040" w:themeColor="text1" w:themeTint="BF"/>
        </w:rPr>
        <w:t>Giertl</w:t>
      </w:r>
      <w:proofErr w:type="spellEnd"/>
      <w:r>
        <w:rPr>
          <w:rFonts w:ascii="Helvetica" w:hAnsi="Helvetica" w:cs="Helvetica"/>
          <w:color w:val="404040" w:themeColor="text1" w:themeTint="BF"/>
        </w:rPr>
        <w:t xml:space="preserve"> dodáva: „ </w:t>
      </w:r>
      <w:r w:rsidRPr="00D841A7">
        <w:rPr>
          <w:rFonts w:ascii="Helvetica" w:hAnsi="Helvetica" w:cs="Helvetica"/>
          <w:i/>
          <w:color w:val="404040" w:themeColor="text1" w:themeTint="BF"/>
        </w:rPr>
        <w:t>S pracovníkmi a pracovníčkami Univerzity Mateja Bela v Banskej Bystrici spolupracujeme na viacerých našich aktivitách už dlhšie obdo</w:t>
      </w:r>
      <w:r>
        <w:rPr>
          <w:rFonts w:ascii="Helvetica" w:hAnsi="Helvetica" w:cs="Helvetica"/>
          <w:i/>
          <w:color w:val="404040" w:themeColor="text1" w:themeTint="BF"/>
        </w:rPr>
        <w:t>bie.</w:t>
      </w:r>
      <w:r w:rsidRPr="00D841A7">
        <w:rPr>
          <w:rFonts w:ascii="Helvetica" w:hAnsi="Helvetica" w:cs="Helvetica"/>
          <w:i/>
          <w:color w:val="404040" w:themeColor="text1" w:themeTint="BF"/>
        </w:rPr>
        <w:t xml:space="preserve"> Národný projekt je prirodzeným vyústením tejto spolupráce a univerzitu v ňom vnímame ako kľúčového partnera</w:t>
      </w:r>
      <w:r>
        <w:rPr>
          <w:rFonts w:ascii="Helvetica" w:hAnsi="Helvetica" w:cs="Helvetica"/>
          <w:i/>
          <w:color w:val="404040" w:themeColor="text1" w:themeTint="BF"/>
        </w:rPr>
        <w:t>.“</w:t>
      </w:r>
      <w:r>
        <w:rPr>
          <w:rFonts w:ascii="Helvetica" w:hAnsi="Helvetica" w:cs="Helvetica"/>
          <w:color w:val="404040" w:themeColor="text1" w:themeTint="BF"/>
        </w:rPr>
        <w:t xml:space="preserve">  </w:t>
      </w:r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color w:val="404040" w:themeColor="text1" w:themeTint="BF"/>
        </w:rPr>
      </w:pPr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color w:val="404040" w:themeColor="text1" w:themeTint="BF"/>
        </w:rPr>
      </w:pPr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color w:val="404040" w:themeColor="text1" w:themeTint="BF"/>
        </w:rPr>
      </w:pPr>
      <w:r>
        <w:rPr>
          <w:rFonts w:ascii="Helvetica" w:hAnsi="Helvetica" w:cs="Helvetica"/>
          <w:color w:val="404040" w:themeColor="text1" w:themeTint="BF"/>
        </w:rPr>
        <w:t xml:space="preserve">Na realizácii projektu sa na univerzite bude podieľať interdisciplinárny tím odborníkov a odborníčok z ekonomickej a pedagogickej fakulty, ktorého súčasťou sú aj študenti a študentky doktorandského štúdia. </w:t>
      </w:r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color w:val="404040" w:themeColor="text1" w:themeTint="BF"/>
        </w:rPr>
      </w:pPr>
    </w:p>
    <w:p w:rsidR="00FE5EB8" w:rsidRDefault="00FE5EB8" w:rsidP="00FE5EB8">
      <w:pPr>
        <w:spacing w:before="120" w:after="120" w:line="360" w:lineRule="auto"/>
        <w:jc w:val="left"/>
        <w:rPr>
          <w:rFonts w:ascii="Helvetica" w:hAnsi="Helvetica" w:cs="Helvetica"/>
          <w:color w:val="404040" w:themeColor="text1" w:themeTint="BF"/>
        </w:rPr>
      </w:pPr>
    </w:p>
    <w:p w:rsidR="00200F08" w:rsidRDefault="00FE5EB8" w:rsidP="00FE5EB8">
      <w:pPr>
        <w:spacing w:before="120" w:after="120" w:line="360" w:lineRule="auto"/>
        <w:jc w:val="center"/>
        <w:rPr>
          <w:rFonts w:ascii="Helvetica" w:hAnsi="Helvetica" w:cs="Helvetica"/>
          <w:color w:val="404040" w:themeColor="text1" w:themeTint="BF"/>
        </w:rPr>
      </w:pPr>
      <w:r>
        <w:rPr>
          <w:rFonts w:ascii="Helvetica" w:hAnsi="Helvetica" w:cs="Helvetica"/>
          <w:color w:val="404040" w:themeColor="text1" w:themeTint="BF"/>
        </w:rPr>
        <w:t xml:space="preserve">Viac informácií o projekte: </w:t>
      </w:r>
      <w:hyperlink r:id="rId6" w:history="1">
        <w:r w:rsidRPr="00F86F79">
          <w:rPr>
            <w:rStyle w:val="Hypertextovprepojenie"/>
            <w:rFonts w:ascii="Helvetica" w:hAnsi="Helvetica" w:cs="Helvetica"/>
          </w:rPr>
          <w:t>https://www.minv.sk/?ros_vyskum</w:t>
        </w:r>
      </w:hyperlink>
      <w:r>
        <w:rPr>
          <w:rFonts w:ascii="Helvetica" w:hAnsi="Helvetica" w:cs="Helvetica"/>
          <w:color w:val="404040" w:themeColor="text1" w:themeTint="BF"/>
        </w:rPr>
        <w:t xml:space="preserve"> alebo </w:t>
      </w:r>
      <w:hyperlink r:id="rId7" w:history="1">
        <w:r w:rsidRPr="00F86F79">
          <w:rPr>
            <w:rStyle w:val="Hypertextovprepojenie"/>
            <w:rFonts w:ascii="Helvetica" w:hAnsi="Helvetica" w:cs="Helvetica"/>
          </w:rPr>
          <w:t>alzbeta.gregorova@umb.sk</w:t>
        </w:r>
      </w:hyperlink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color w:val="404040" w:themeColor="text1" w:themeTint="BF"/>
        </w:rPr>
      </w:pPr>
    </w:p>
    <w:p w:rsidR="00FE5EB8" w:rsidRDefault="00FE5EB8" w:rsidP="00FE5EB8">
      <w:pPr>
        <w:spacing w:before="120" w:after="120" w:line="360" w:lineRule="auto"/>
        <w:rPr>
          <w:rFonts w:ascii="Helvetica" w:hAnsi="Helvetica" w:cs="Helvetica"/>
          <w:color w:val="404040" w:themeColor="text1" w:themeTint="BF"/>
        </w:rPr>
      </w:pPr>
      <w:r w:rsidRPr="00A1227D">
        <w:rPr>
          <w:rFonts w:ascii="Helvetica" w:hAnsi="Helvetica" w:cs="Helvetica"/>
          <w:b/>
          <w:color w:val="404040" w:themeColor="text1" w:themeTint="BF"/>
        </w:rPr>
        <w:t>Banská Bystrica, 01. 03. 2019.</w:t>
      </w:r>
    </w:p>
    <w:p w:rsidR="00FE5EB8" w:rsidRPr="00FE5EB8" w:rsidRDefault="00FE5EB8" w:rsidP="00FE5EB8">
      <w:pPr>
        <w:spacing w:before="120" w:after="120" w:line="360" w:lineRule="auto"/>
        <w:rPr>
          <w:b/>
        </w:rPr>
      </w:pPr>
    </w:p>
    <w:sectPr w:rsidR="00FE5EB8" w:rsidRPr="00FE5E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65" w:rsidRDefault="00831F65" w:rsidP="00E906B7">
      <w:pPr>
        <w:spacing w:after="0" w:line="240" w:lineRule="auto"/>
      </w:pPr>
      <w:r>
        <w:separator/>
      </w:r>
    </w:p>
  </w:endnote>
  <w:endnote w:type="continuationSeparator" w:id="0">
    <w:p w:rsidR="00831F65" w:rsidRDefault="00831F65" w:rsidP="00E9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B7" w:rsidRPr="00E906B7" w:rsidRDefault="00E906B7" w:rsidP="00E906B7">
    <w:pPr>
      <w:pStyle w:val="xmsonormal"/>
      <w:jc w:val="right"/>
    </w:pPr>
    <w:r w:rsidRPr="00E906B7">
      <w:rPr>
        <w:rFonts w:ascii="Helvetica" w:hAnsi="Helvetica"/>
        <w:b/>
        <w:bCs/>
        <w:sz w:val="20"/>
        <w:szCs w:val="20"/>
      </w:rPr>
      <w:t>Ing. Dana Straková</w:t>
    </w:r>
    <w:r w:rsidRPr="00E906B7">
      <w:rPr>
        <w:rFonts w:ascii="Helvetica" w:hAnsi="Helvetica"/>
        <w:b/>
        <w:bCs/>
        <w:sz w:val="20"/>
        <w:szCs w:val="20"/>
      </w:rPr>
      <w:br/>
    </w:r>
    <w:r w:rsidRPr="00E906B7">
      <w:rPr>
        <w:rFonts w:ascii="Helvetica" w:hAnsi="Helvetica"/>
        <w:i/>
        <w:iCs/>
        <w:sz w:val="20"/>
        <w:szCs w:val="20"/>
      </w:rPr>
      <w:t xml:space="preserve">Vedúca referátu marketingovej komunikácie UMB </w:t>
    </w:r>
  </w:p>
  <w:p w:rsidR="00E906B7" w:rsidRPr="00E906B7" w:rsidRDefault="00E906B7" w:rsidP="00E906B7">
    <w:pPr>
      <w:pStyle w:val="xmsonormal"/>
      <w:jc w:val="right"/>
    </w:pPr>
    <w:r w:rsidRPr="00E906B7">
      <w:t> </w:t>
    </w:r>
    <w:r w:rsidRPr="00E906B7">
      <w:rPr>
        <w:rFonts w:ascii="Helvetica" w:hAnsi="Helvetica"/>
        <w:sz w:val="18"/>
        <w:szCs w:val="18"/>
      </w:rPr>
      <w:t>Tel.: + 421 48 446 11 64</w:t>
    </w:r>
  </w:p>
  <w:p w:rsidR="00E906B7" w:rsidRPr="00E906B7" w:rsidRDefault="00E906B7" w:rsidP="00E906B7">
    <w:pPr>
      <w:pStyle w:val="xmsonormal"/>
      <w:jc w:val="right"/>
    </w:pPr>
    <w:r w:rsidRPr="00E906B7">
      <w:rPr>
        <w:rFonts w:ascii="Helvetica" w:hAnsi="Helvetica"/>
        <w:sz w:val="18"/>
        <w:szCs w:val="18"/>
      </w:rPr>
      <w:t>Mobil: + 421 905 659 373</w:t>
    </w:r>
  </w:p>
  <w:p w:rsidR="00E906B7" w:rsidRDefault="00831F65" w:rsidP="00E906B7">
    <w:pPr>
      <w:pStyle w:val="xmsonormal"/>
      <w:jc w:val="right"/>
    </w:pPr>
    <w:hyperlink r:id="rId1" w:history="1">
      <w:r w:rsidR="00E906B7" w:rsidRPr="00E906B7">
        <w:rPr>
          <w:rStyle w:val="Hypertextovprepojenie"/>
          <w:rFonts w:ascii="Helvetica" w:hAnsi="Helvetica"/>
          <w:color w:val="auto"/>
          <w:sz w:val="18"/>
          <w:szCs w:val="18"/>
        </w:rPr>
        <w:t>www.umb.sk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65" w:rsidRDefault="00831F65" w:rsidP="00E906B7">
      <w:pPr>
        <w:spacing w:after="0" w:line="240" w:lineRule="auto"/>
      </w:pPr>
      <w:r>
        <w:separator/>
      </w:r>
    </w:p>
  </w:footnote>
  <w:footnote w:type="continuationSeparator" w:id="0">
    <w:p w:rsidR="00831F65" w:rsidRDefault="00831F65" w:rsidP="00E9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B7" w:rsidRPr="00600B3B" w:rsidRDefault="00E906B7" w:rsidP="00E906B7">
    <w:pPr>
      <w:spacing w:before="240" w:after="0" w:line="259" w:lineRule="auto"/>
      <w:ind w:left="7935" w:right="6" w:firstLine="0"/>
      <w:jc w:val="right"/>
      <w:rPr>
        <w:rFonts w:ascii="Arial" w:hAnsi="Arial" w:cs="Arial"/>
        <w:sz w:val="18"/>
        <w:szCs w:val="18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2835541" wp14:editId="336A899D">
          <wp:simplePos x="0" y="0"/>
          <wp:positionH relativeFrom="column">
            <wp:posOffset>71755</wp:posOffset>
          </wp:positionH>
          <wp:positionV relativeFrom="paragraph">
            <wp:posOffset>160020</wp:posOffset>
          </wp:positionV>
          <wp:extent cx="1165225" cy="3429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od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2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0B3B">
      <w:rPr>
        <w:rFonts w:ascii="Arial" w:eastAsia="Arial" w:hAnsi="Arial" w:cs="Arial"/>
        <w:b/>
        <w:color w:val="654836"/>
        <w:sz w:val="18"/>
        <w:szCs w:val="18"/>
      </w:rPr>
      <w:t xml:space="preserve"> Rektorát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 xml:space="preserve">Univerzity Mateja Bela v Banskej Bystrici 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 xml:space="preserve">Národná 12, </w:t>
    </w:r>
  </w:p>
  <w:p w:rsidR="00E906B7" w:rsidRDefault="00E906B7" w:rsidP="00E906B7">
    <w:pPr>
      <w:pStyle w:val="Hlavika"/>
      <w:jc w:val="right"/>
      <w:rPr>
        <w:rFonts w:ascii="Arial" w:eastAsia="Arial" w:hAnsi="Arial" w:cs="Arial"/>
        <w:color w:val="737473"/>
        <w:sz w:val="18"/>
        <w:szCs w:val="18"/>
      </w:rPr>
    </w:pP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>
      <w:rPr>
        <w:rFonts w:ascii="Arial" w:eastAsia="Arial" w:hAnsi="Arial" w:cs="Arial"/>
        <w:color w:val="737473"/>
        <w:sz w:val="18"/>
        <w:szCs w:val="18"/>
      </w:rPr>
      <w:tab/>
    </w:r>
    <w:r w:rsidRPr="00600B3B">
      <w:rPr>
        <w:rFonts w:ascii="Arial" w:eastAsia="Arial" w:hAnsi="Arial" w:cs="Arial"/>
        <w:color w:val="737473"/>
        <w:sz w:val="18"/>
        <w:szCs w:val="18"/>
      </w:rPr>
      <w:t>974 01 Banská Bystrica</w:t>
    </w:r>
  </w:p>
  <w:p w:rsidR="00174DAA" w:rsidRPr="00174DAA" w:rsidRDefault="00831F65" w:rsidP="00E906B7">
    <w:pPr>
      <w:pStyle w:val="Hlavika"/>
      <w:jc w:val="right"/>
      <w:rPr>
        <w:rFonts w:ascii="Arial" w:eastAsia="Arial" w:hAnsi="Arial" w:cs="Arial"/>
        <w:color w:val="808080" w:themeColor="background1" w:themeShade="80"/>
        <w:sz w:val="18"/>
        <w:szCs w:val="18"/>
      </w:rPr>
    </w:pPr>
    <w:hyperlink r:id="rId2" w:history="1">
      <w:r w:rsidR="00174DAA" w:rsidRPr="00174DAA">
        <w:rPr>
          <w:rStyle w:val="Hypertextovprepojenie"/>
          <w:rFonts w:ascii="Arial" w:eastAsia="Arial" w:hAnsi="Arial" w:cs="Arial"/>
          <w:color w:val="808080" w:themeColor="background1" w:themeShade="80"/>
          <w:sz w:val="18"/>
          <w:szCs w:val="18"/>
          <w:u w:val="none"/>
        </w:rPr>
        <w:t>umb@umb.sk</w:t>
      </w:r>
    </w:hyperlink>
  </w:p>
  <w:p w:rsidR="00174DAA" w:rsidRDefault="00174DAA" w:rsidP="00E906B7">
    <w:pPr>
      <w:pStyle w:val="Hlavika"/>
      <w:jc w:val="right"/>
    </w:pPr>
    <w:r>
      <w:rPr>
        <w:rFonts w:ascii="Arial" w:eastAsia="Arial" w:hAnsi="Arial" w:cs="Arial"/>
        <w:color w:val="737473"/>
        <w:sz w:val="18"/>
        <w:szCs w:val="18"/>
      </w:rPr>
      <w:t>ww.umb.sk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B7"/>
    <w:rsid w:val="0002298A"/>
    <w:rsid w:val="00051F11"/>
    <w:rsid w:val="000C6A78"/>
    <w:rsid w:val="00174DAA"/>
    <w:rsid w:val="001B2139"/>
    <w:rsid w:val="00200F08"/>
    <w:rsid w:val="002645E2"/>
    <w:rsid w:val="00401DEC"/>
    <w:rsid w:val="004118F3"/>
    <w:rsid w:val="00417337"/>
    <w:rsid w:val="005617E4"/>
    <w:rsid w:val="005C7EBE"/>
    <w:rsid w:val="005F7276"/>
    <w:rsid w:val="006642C3"/>
    <w:rsid w:val="006867CE"/>
    <w:rsid w:val="0072204C"/>
    <w:rsid w:val="007A09CF"/>
    <w:rsid w:val="00831F65"/>
    <w:rsid w:val="009412DF"/>
    <w:rsid w:val="0094401A"/>
    <w:rsid w:val="00945503"/>
    <w:rsid w:val="00962158"/>
    <w:rsid w:val="00983F17"/>
    <w:rsid w:val="009D076F"/>
    <w:rsid w:val="009E0000"/>
    <w:rsid w:val="00A432BC"/>
    <w:rsid w:val="00A6100F"/>
    <w:rsid w:val="00AE230B"/>
    <w:rsid w:val="00B10774"/>
    <w:rsid w:val="00B7706B"/>
    <w:rsid w:val="00BB2CA0"/>
    <w:rsid w:val="00BB2D1B"/>
    <w:rsid w:val="00BC0A89"/>
    <w:rsid w:val="00C52CC5"/>
    <w:rsid w:val="00C70349"/>
    <w:rsid w:val="00D57221"/>
    <w:rsid w:val="00E2064A"/>
    <w:rsid w:val="00E4055D"/>
    <w:rsid w:val="00E906B7"/>
    <w:rsid w:val="00F658EB"/>
    <w:rsid w:val="00FD0362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661F0-8226-4287-B52B-F903FED6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06B7"/>
    <w:pPr>
      <w:spacing w:after="19" w:line="239" w:lineRule="auto"/>
      <w:ind w:left="10" w:hanging="10"/>
      <w:jc w:val="both"/>
    </w:pPr>
    <w:rPr>
      <w:rFonts w:ascii="Calibri" w:eastAsia="Calibri" w:hAnsi="Calibri" w:cs="Calibri"/>
      <w:color w:val="181717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200F08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906B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Zvraznenie">
    <w:name w:val="Emphasis"/>
    <w:uiPriority w:val="20"/>
    <w:qFormat/>
    <w:rsid w:val="00E906B7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9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06B7"/>
    <w:rPr>
      <w:rFonts w:ascii="Calibri" w:eastAsia="Calibri" w:hAnsi="Calibri" w:cs="Calibri"/>
      <w:color w:val="181717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0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06B7"/>
    <w:rPr>
      <w:rFonts w:ascii="Calibri" w:eastAsia="Calibri" w:hAnsi="Calibri" w:cs="Calibri"/>
      <w:color w:val="181717"/>
      <w:lang w:eastAsia="sk-SK"/>
    </w:rPr>
  </w:style>
  <w:style w:type="character" w:styleId="Hypertextovprepojenie">
    <w:name w:val="Hyperlink"/>
    <w:unhideWhenUsed/>
    <w:rsid w:val="00E906B7"/>
    <w:rPr>
      <w:color w:val="0000FF"/>
      <w:u w:val="single"/>
    </w:rPr>
  </w:style>
  <w:style w:type="paragraph" w:customStyle="1" w:styleId="xmsonormal">
    <w:name w:val="x_msonormal"/>
    <w:basedOn w:val="Normlny"/>
    <w:rsid w:val="00E906B7"/>
    <w:pPr>
      <w:spacing w:after="0" w:line="240" w:lineRule="auto"/>
      <w:ind w:left="0" w:firstLine="0"/>
      <w:jc w:val="left"/>
    </w:pPr>
    <w:rPr>
      <w:rFonts w:eastAsiaTheme="minorHAnsi"/>
      <w:color w:val="auto"/>
    </w:rPr>
  </w:style>
  <w:style w:type="character" w:customStyle="1" w:styleId="Nadpis1Char">
    <w:name w:val="Nadpis 1 Char"/>
    <w:basedOn w:val="Predvolenpsmoodseku"/>
    <w:link w:val="Nadpis1"/>
    <w:uiPriority w:val="9"/>
    <w:rsid w:val="00200F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200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zbeta.gregorova@umb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v.sk/?ros_vysku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b.s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b@umb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Strakova Dana, Ing.</dc:creator>
  <cp:keywords/>
  <dc:description/>
  <cp:lastModifiedBy>Strakova Dana, Ing.</cp:lastModifiedBy>
  <cp:revision>5</cp:revision>
  <dcterms:created xsi:type="dcterms:W3CDTF">2019-03-01T09:41:00Z</dcterms:created>
  <dcterms:modified xsi:type="dcterms:W3CDTF">2019-03-01T13:08:00Z</dcterms:modified>
</cp:coreProperties>
</file>