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eastAsia="sk-SK"/>
        </w:rPr>
      </w:pPr>
      <w:r w:rsidRPr="00A15CA1">
        <w:rPr>
          <w:rFonts w:ascii="Arial" w:hAnsi="Arial" w:cs="Arial"/>
          <w:b/>
          <w:sz w:val="20"/>
          <w:szCs w:val="20"/>
          <w:lang w:eastAsia="sk-SK"/>
        </w:rPr>
        <w:t>INFORMAČNÝ LIST PREDMETU</w:t>
      </w:r>
    </w:p>
    <w:p w:rsidR="00B64492" w:rsidRPr="00A15CA1" w:rsidRDefault="00B64492" w:rsidP="00B64492">
      <w:pPr>
        <w:spacing w:after="0" w:line="271" w:lineRule="auto"/>
        <w:ind w:left="720"/>
        <w:jc w:val="center"/>
        <w:rPr>
          <w:rFonts w:ascii="Arial" w:hAnsi="Arial" w:cs="Arial"/>
          <w:sz w:val="20"/>
          <w:szCs w:val="20"/>
          <w:lang w:eastAsia="sk-SK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535"/>
        <w:gridCol w:w="1535"/>
        <w:gridCol w:w="1040"/>
        <w:gridCol w:w="495"/>
        <w:gridCol w:w="1535"/>
        <w:gridCol w:w="1536"/>
        <w:gridCol w:w="1646"/>
      </w:tblGrid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Vysoká škola: </w:t>
            </w:r>
            <w:r w:rsidRPr="00A15CA1">
              <w:rPr>
                <w:rFonts w:ascii="Arial" w:hAnsi="Arial" w:cs="Arial"/>
              </w:rPr>
              <w:t>Univerzita Mateja Bela v Banskej Bystrici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Fakulta: </w:t>
            </w:r>
          </w:p>
        </w:tc>
      </w:tr>
      <w:tr w:rsidR="00B64492" w:rsidRPr="00A15CA1" w:rsidTr="00824A18">
        <w:tc>
          <w:tcPr>
            <w:tcW w:w="4110" w:type="dxa"/>
            <w:gridSpan w:val="3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>Kód predmetu:</w:t>
            </w:r>
          </w:p>
        </w:tc>
        <w:tc>
          <w:tcPr>
            <w:tcW w:w="5212" w:type="dxa"/>
            <w:gridSpan w:val="4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Názov predmetu: </w:t>
            </w:r>
          </w:p>
        </w:tc>
      </w:tr>
      <w:tr w:rsidR="00B64492" w:rsidRPr="00A15CA1" w:rsidTr="00824A18">
        <w:trPr>
          <w:trHeight w:val="1110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Druh, rozsah a metóda vzdelávacích činností: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Typ predmetu (P, PV, V):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Odporúčaný rozsah výučby (v hodinách):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Metóda štúdia: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Forma štúdia: </w:t>
            </w:r>
          </w:p>
        </w:tc>
      </w:tr>
      <w:tr w:rsidR="00B64492" w:rsidRPr="00A15CA1" w:rsidTr="00824A18">
        <w:trPr>
          <w:trHeight w:val="286"/>
        </w:trPr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Počet kreditov: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Odporúčaný semester/trimester štúdia: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Stupeň štúdia: 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Podmieňujúce predmety: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Podmienky na absolvovanie predmetu:</w:t>
            </w:r>
          </w:p>
          <w:p w:rsidR="00B64492" w:rsidRPr="00A15CA1" w:rsidRDefault="00B64492" w:rsidP="001A72B0">
            <w:pPr>
              <w:spacing w:after="0" w:line="271" w:lineRule="auto"/>
              <w:rPr>
                <w:rFonts w:ascii="Arial" w:hAnsi="Arial" w:cs="Arial"/>
              </w:rPr>
            </w:pPr>
          </w:p>
          <w:p w:rsidR="001A72B0" w:rsidRPr="00A15CA1" w:rsidRDefault="001A72B0" w:rsidP="001A72B0">
            <w:pPr>
              <w:spacing w:after="0" w:line="271" w:lineRule="auto"/>
              <w:rPr>
                <w:rFonts w:ascii="Arial" w:hAnsi="Arial" w:cs="Arial"/>
                <w:b/>
              </w:rPr>
            </w:pP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Výsledky vzdelávania:</w:t>
            </w:r>
          </w:p>
          <w:p w:rsidR="00B64492" w:rsidRPr="00A15CA1" w:rsidRDefault="00B64492" w:rsidP="001A72B0">
            <w:pPr>
              <w:spacing w:after="0" w:line="271" w:lineRule="auto"/>
              <w:rPr>
                <w:rFonts w:ascii="Arial" w:hAnsi="Arial" w:cs="Arial"/>
              </w:rPr>
            </w:pPr>
          </w:p>
          <w:p w:rsidR="001A72B0" w:rsidRPr="00A15CA1" w:rsidRDefault="001A72B0" w:rsidP="001A72B0">
            <w:pPr>
              <w:spacing w:after="0" w:line="271" w:lineRule="auto"/>
              <w:rPr>
                <w:rFonts w:ascii="Arial" w:hAnsi="Arial" w:cs="Arial"/>
                <w:b/>
              </w:rPr>
            </w:pP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 xml:space="preserve">Stručná osnova predmetu: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</w:p>
          <w:p w:rsidR="001A72B0" w:rsidRPr="00A15CA1" w:rsidRDefault="001A72B0" w:rsidP="00B64492">
            <w:pPr>
              <w:spacing w:after="0" w:line="271" w:lineRule="auto"/>
              <w:rPr>
                <w:rFonts w:ascii="Arial" w:hAnsi="Arial" w:cs="Arial"/>
              </w:rPr>
            </w:pP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Odporúčaná literatúra:</w:t>
            </w:r>
          </w:p>
          <w:p w:rsidR="00B64492" w:rsidRPr="00A15CA1" w:rsidRDefault="00B64492" w:rsidP="00B64492">
            <w:pPr>
              <w:autoSpaceDE w:val="0"/>
              <w:autoSpaceDN w:val="0"/>
              <w:adjustRightInd w:val="0"/>
              <w:spacing w:after="0" w:line="271" w:lineRule="auto"/>
              <w:ind w:left="360"/>
              <w:rPr>
                <w:rFonts w:ascii="Arial" w:hAnsi="Arial" w:cs="Arial"/>
              </w:rPr>
            </w:pPr>
          </w:p>
          <w:p w:rsidR="001A72B0" w:rsidRPr="00A15CA1" w:rsidRDefault="001A72B0" w:rsidP="00B64492">
            <w:pPr>
              <w:autoSpaceDE w:val="0"/>
              <w:autoSpaceDN w:val="0"/>
              <w:adjustRightInd w:val="0"/>
              <w:spacing w:after="0" w:line="271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Jazyk, ktorého znalosť je potrebná na absolvovanie predmetu: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Pr="00A15CA1">
              <w:rPr>
                <w:rFonts w:ascii="Arial" w:hAnsi="Arial" w:cs="Arial"/>
              </w:rPr>
              <w:t>slovenský, anglický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Hodnotenie predmetov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E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FX</w:t>
            </w:r>
          </w:p>
        </w:tc>
      </w:tr>
      <w:tr w:rsidR="00B64492" w:rsidRPr="00A15CA1" w:rsidTr="00824A18"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  <w:gridSpan w:val="2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5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53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  <w:tc>
          <w:tcPr>
            <w:tcW w:w="1646" w:type="dxa"/>
          </w:tcPr>
          <w:p w:rsidR="00B64492" w:rsidRPr="00A15CA1" w:rsidRDefault="00B64492" w:rsidP="00B64492">
            <w:pPr>
              <w:spacing w:after="0" w:line="271" w:lineRule="auto"/>
              <w:jc w:val="center"/>
              <w:rPr>
                <w:rFonts w:ascii="Arial" w:hAnsi="Arial" w:cs="Arial"/>
                <w:lang w:eastAsia="en-US"/>
              </w:rPr>
            </w:pPr>
            <w:r w:rsidRPr="00A15CA1">
              <w:rPr>
                <w:rFonts w:ascii="Arial" w:hAnsi="Arial" w:cs="Arial"/>
              </w:rPr>
              <w:t>0,00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>Poznámky:  - časová záťaž študenta:</w:t>
            </w:r>
            <w:r w:rsidR="001A72B0" w:rsidRPr="00A15CA1">
              <w:rPr>
                <w:rFonts w:ascii="Arial" w:hAnsi="Arial" w:cs="Arial"/>
                <w:b/>
              </w:rPr>
              <w:t xml:space="preserve"> </w:t>
            </w:r>
            <w:r w:rsidR="001A72B0" w:rsidRPr="00A15CA1">
              <w:rPr>
                <w:rFonts w:ascii="Arial" w:hAnsi="Arial" w:cs="Arial"/>
              </w:rPr>
              <w:t>X</w:t>
            </w:r>
            <w:r w:rsidRPr="00A15CA1">
              <w:rPr>
                <w:rFonts w:ascii="Arial" w:hAnsi="Arial" w:cs="Arial"/>
              </w:rPr>
              <w:t xml:space="preserve"> hodín, z toho: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 xml:space="preserve">Kombinované štúdium (P, S, K):                        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 xml:space="preserve">samoštúdium:                                                       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 xml:space="preserve">aktualizácia informácií, práca s legislatívou:      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</w:rPr>
              <w:t>príprava a vyplňovanie tlačív a</w:t>
            </w:r>
            <w:r w:rsidR="001A72B0" w:rsidRPr="00A15CA1">
              <w:rPr>
                <w:rFonts w:ascii="Arial" w:hAnsi="Arial" w:cs="Arial"/>
              </w:rPr>
              <w:t> </w:t>
            </w:r>
            <w:r w:rsidRPr="00A15CA1">
              <w:rPr>
                <w:rFonts w:ascii="Arial" w:hAnsi="Arial" w:cs="Arial"/>
              </w:rPr>
              <w:t>formulárov</w:t>
            </w:r>
            <w:r w:rsidR="001A72B0" w:rsidRPr="00A15CA1">
              <w:rPr>
                <w:rFonts w:ascii="Arial" w:hAnsi="Arial" w:cs="Arial"/>
              </w:rPr>
              <w:t>:</w:t>
            </w:r>
          </w:p>
          <w:p w:rsidR="001A72B0" w:rsidRPr="00A15CA1" w:rsidRDefault="001A72B0" w:rsidP="00B64492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A15CA1">
              <w:rPr>
                <w:rFonts w:ascii="Arial" w:hAnsi="Arial" w:cs="Arial"/>
                <w:bCs/>
              </w:rPr>
              <w:t>iné: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1A72B0" w:rsidRPr="00A15CA1" w:rsidRDefault="00B64492" w:rsidP="00B64492">
            <w:pPr>
              <w:spacing w:after="0" w:line="271" w:lineRule="auto"/>
              <w:rPr>
                <w:rFonts w:ascii="Arial" w:hAnsi="Arial" w:cs="Arial"/>
              </w:rPr>
            </w:pPr>
            <w:r w:rsidRPr="00A15CA1">
              <w:rPr>
                <w:rFonts w:ascii="Arial" w:hAnsi="Arial" w:cs="Arial"/>
                <w:b/>
              </w:rPr>
              <w:t xml:space="preserve">Vyučujúci: prednášky/konzultácie/semináre: </w:t>
            </w:r>
          </w:p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</w:rPr>
              <w:t>výučba: slovensky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Dátum poslednej zmeny:</w:t>
            </w:r>
          </w:p>
        </w:tc>
      </w:tr>
      <w:tr w:rsidR="00B64492" w:rsidRPr="00A15CA1" w:rsidTr="00824A18">
        <w:tc>
          <w:tcPr>
            <w:tcW w:w="9322" w:type="dxa"/>
            <w:gridSpan w:val="7"/>
          </w:tcPr>
          <w:p w:rsidR="00B64492" w:rsidRPr="00A15CA1" w:rsidRDefault="00B64492" w:rsidP="00B64492">
            <w:pPr>
              <w:spacing w:after="0" w:line="271" w:lineRule="auto"/>
              <w:rPr>
                <w:rFonts w:ascii="Arial" w:hAnsi="Arial" w:cs="Arial"/>
                <w:b/>
              </w:rPr>
            </w:pPr>
            <w:r w:rsidRPr="00A15CA1">
              <w:rPr>
                <w:rFonts w:ascii="Arial" w:hAnsi="Arial" w:cs="Arial"/>
                <w:b/>
              </w:rPr>
              <w:t>Schválil:</w:t>
            </w:r>
            <w:r w:rsidRPr="00A15CA1">
              <w:rPr>
                <w:rFonts w:ascii="Arial" w:hAnsi="Arial" w:cs="Arial"/>
              </w:rPr>
              <w:t xml:space="preserve"> </w:t>
            </w:r>
          </w:p>
        </w:tc>
      </w:tr>
    </w:tbl>
    <w:p w:rsidR="00B64492" w:rsidRPr="00A15CA1" w:rsidRDefault="00B64492" w:rsidP="00B64492">
      <w:pPr>
        <w:spacing w:line="271" w:lineRule="auto"/>
        <w:rPr>
          <w:rFonts w:ascii="Arial" w:hAnsi="Arial" w:cs="Arial"/>
          <w:sz w:val="20"/>
          <w:szCs w:val="20"/>
        </w:rPr>
      </w:pPr>
    </w:p>
    <w:p w:rsidR="000A0E08" w:rsidRPr="00A15CA1" w:rsidRDefault="000A0E08" w:rsidP="00B64492">
      <w:pPr>
        <w:spacing w:line="271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A0E08" w:rsidRPr="00A15CA1" w:rsidSect="00393BA8">
      <w:footerReference w:type="default" r:id="rId7"/>
      <w:type w:val="continuous"/>
      <w:pgSz w:w="11906" w:h="16840" w:code="9"/>
      <w:pgMar w:top="1985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FA" w:rsidRDefault="007C18FA" w:rsidP="00E86489">
      <w:pPr>
        <w:spacing w:after="0" w:line="240" w:lineRule="auto"/>
      </w:pPr>
      <w:r>
        <w:separator/>
      </w:r>
    </w:p>
  </w:endnote>
  <w:endnote w:type="continuationSeparator" w:id="0">
    <w:p w:rsidR="007C18FA" w:rsidRDefault="007C18FA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:rsidR="00E86489" w:rsidRPr="00E86489" w:rsidRDefault="00E86489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 xml:space="preserve">Príloha </w:t>
        </w:r>
        <w:r w:rsidR="000260E2">
          <w:rPr>
            <w:rFonts w:ascii="Arial" w:hAnsi="Arial" w:cs="Arial"/>
            <w:sz w:val="18"/>
            <w:szCs w:val="18"/>
          </w:rPr>
          <w:t xml:space="preserve">č. </w:t>
        </w:r>
        <w:r w:rsidRPr="00E86489">
          <w:rPr>
            <w:rFonts w:ascii="Arial" w:hAnsi="Arial" w:cs="Arial"/>
            <w:sz w:val="18"/>
            <w:szCs w:val="18"/>
          </w:rPr>
          <w:t xml:space="preserve">11 Smernice </w:t>
        </w:r>
        <w:r w:rsidR="0002214E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>/202</w:t>
        </w:r>
        <w:r w:rsidR="00FB5F7F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Pr="00E86489"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FA" w:rsidRDefault="007C18FA" w:rsidP="00E86489">
      <w:pPr>
        <w:spacing w:after="0" w:line="240" w:lineRule="auto"/>
      </w:pPr>
      <w:r>
        <w:separator/>
      </w:r>
    </w:p>
  </w:footnote>
  <w:footnote w:type="continuationSeparator" w:id="0">
    <w:p w:rsidR="007C18FA" w:rsidRDefault="007C18FA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92"/>
    <w:rsid w:val="0002214E"/>
    <w:rsid w:val="000260E2"/>
    <w:rsid w:val="000A0E08"/>
    <w:rsid w:val="001A72B0"/>
    <w:rsid w:val="001F2FCD"/>
    <w:rsid w:val="002A6557"/>
    <w:rsid w:val="00393BA8"/>
    <w:rsid w:val="005743FC"/>
    <w:rsid w:val="00644CEB"/>
    <w:rsid w:val="007C18FA"/>
    <w:rsid w:val="00A1260B"/>
    <w:rsid w:val="00A15CA1"/>
    <w:rsid w:val="00B64492"/>
    <w:rsid w:val="00E86489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696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9</cp:revision>
  <dcterms:created xsi:type="dcterms:W3CDTF">2020-09-09T15:51:00Z</dcterms:created>
  <dcterms:modified xsi:type="dcterms:W3CDTF">2021-01-26T20:23:00Z</dcterms:modified>
</cp:coreProperties>
</file>