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67" w:rsidRPr="00A843BA" w:rsidRDefault="00AD1267" w:rsidP="00AD1267">
      <w:pPr>
        <w:jc w:val="center"/>
        <w:rPr>
          <w:rFonts w:ascii="Arial" w:hAnsi="Arial" w:cs="Arial"/>
          <w:color w:val="000080"/>
          <w:sz w:val="36"/>
          <w:szCs w:val="36"/>
        </w:rPr>
      </w:pPr>
      <w:r>
        <w:rPr>
          <w:rFonts w:ascii="Arial" w:hAnsi="Arial" w:cs="Arial"/>
          <w:b/>
          <w:i/>
          <w:color w:val="000080"/>
          <w:sz w:val="36"/>
          <w:szCs w:val="36"/>
        </w:rPr>
        <w:t>4.</w:t>
      </w:r>
      <w:r w:rsidRPr="00A843BA">
        <w:rPr>
          <w:rFonts w:ascii="Arial" w:hAnsi="Arial" w:cs="Arial"/>
          <w:b/>
          <w:i/>
          <w:color w:val="000080"/>
          <w:sz w:val="36"/>
          <w:szCs w:val="36"/>
        </w:rPr>
        <w:t>Škola v prírode pre Slovákov žijúcich v zahraničí</w:t>
      </w:r>
      <w:r w:rsidRPr="00A843BA">
        <w:rPr>
          <w:rFonts w:ascii="Arial" w:hAnsi="Arial" w:cs="Arial"/>
          <w:color w:val="000080"/>
          <w:sz w:val="36"/>
          <w:szCs w:val="36"/>
        </w:rPr>
        <w:t xml:space="preserve"> </w:t>
      </w:r>
    </w:p>
    <w:p w:rsidR="00AD1267" w:rsidRPr="00310260" w:rsidRDefault="00AD1267" w:rsidP="00AD1267">
      <w:pPr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noProof/>
          <w:color w:val="A52A2A"/>
          <w:lang w:eastAsia="sk-SK"/>
        </w:rPr>
        <w:drawing>
          <wp:inline distT="0" distB="0" distL="0" distR="0" wp14:anchorId="7ACD31D8" wp14:editId="2CFE2A66">
            <wp:extent cx="1533525" cy="952500"/>
            <wp:effectExtent l="0" t="0" r="0" b="0"/>
            <wp:docPr id="10" name="Obrázok 10" descr="MCj043763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MCj04376300000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260">
        <w:rPr>
          <w:rFonts w:ascii="Arial" w:hAnsi="Arial" w:cs="Arial"/>
          <w:color w:val="A52A2A"/>
        </w:rPr>
        <w:t xml:space="preserve">    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3172"/>
        <w:gridCol w:w="2250"/>
        <w:gridCol w:w="1995"/>
      </w:tblGrid>
      <w:tr w:rsidR="00AD1267" w:rsidRPr="009A3640" w:rsidTr="000C2573"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Termín konania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Miesto konania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Počet účastníkov</w:t>
            </w:r>
          </w:p>
        </w:tc>
        <w:tc>
          <w:tcPr>
            <w:tcW w:w="1995" w:type="dxa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Zúčastnené krajiny</w:t>
            </w:r>
          </w:p>
        </w:tc>
      </w:tr>
      <w:tr w:rsidR="00AD1267" w:rsidRPr="009A3640" w:rsidTr="000C2573"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30.5.-7.6.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2011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Hotel SOREA Ďumbier Liptovský Ján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80 detí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a 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 pedagógov</w:t>
            </w:r>
          </w:p>
        </w:tc>
        <w:tc>
          <w:tcPr>
            <w:tcW w:w="1995" w:type="dxa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Maďarsko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Srbsko</w:t>
            </w:r>
          </w:p>
        </w:tc>
      </w:tr>
    </w:tbl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8"/>
          <w:szCs w:val="28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8"/>
          <w:szCs w:val="28"/>
        </w:rPr>
      </w:pPr>
      <w:r w:rsidRPr="00EC6A22">
        <w:rPr>
          <w:rFonts w:ascii="Arial" w:hAnsi="Arial" w:cs="Arial"/>
          <w:b/>
          <w:i/>
          <w:sz w:val="28"/>
          <w:szCs w:val="28"/>
        </w:rPr>
        <w:t xml:space="preserve">Odborný garant: </w:t>
      </w:r>
      <w:r>
        <w:rPr>
          <w:rFonts w:ascii="Arial" w:hAnsi="Arial" w:cs="Arial"/>
          <w:b/>
          <w:i/>
          <w:sz w:val="28"/>
          <w:szCs w:val="28"/>
        </w:rPr>
        <w:t xml:space="preserve">PhDr. Zuzana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Drugová</w:t>
      </w:r>
      <w:proofErr w:type="spellEnd"/>
      <w:r>
        <w:rPr>
          <w:rFonts w:ascii="Arial" w:hAnsi="Arial" w:cs="Arial"/>
          <w:b/>
          <w:i/>
          <w:sz w:val="28"/>
          <w:szCs w:val="28"/>
        </w:rPr>
        <w:t>, UMB Banská Bystrica</w:t>
      </w:r>
    </w:p>
    <w:p w:rsidR="00AD1267" w:rsidRPr="00EC6A22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8"/>
          <w:szCs w:val="28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 w:rsidRPr="00310260">
        <w:rPr>
          <w:rFonts w:ascii="Arial" w:hAnsi="Arial" w:cs="Arial"/>
          <w:b/>
          <w:i/>
          <w:sz w:val="32"/>
          <w:szCs w:val="32"/>
        </w:rPr>
        <w:t>Fotogaléria</w:t>
      </w: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760720" cy="4321595"/>
            <wp:effectExtent l="0" t="0" r="0" b="3175"/>
            <wp:docPr id="4" name="Obrázok 4" descr="D:\foto SVP\SVP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SVP\SVP\P10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Vyučovanie v Škole v prírode</w:t>
      </w: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210175" cy="3908585"/>
            <wp:effectExtent l="0" t="0" r="0" b="0"/>
            <wp:docPr id="6" name="Obrázok 6" descr="D:\foto SVP\1.den\ivka\Ivka 2\P1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SVP\1.den\ivka\Ivka 2\P101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53" cy="39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Vyhodnotenie jednej z hier...</w:t>
      </w: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076992" cy="3808674"/>
            <wp:effectExtent l="0" t="0" r="0" b="1905"/>
            <wp:docPr id="5" name="Obrázok 5" descr="D:\foto SVP\1.den\evka\SVP foto Evka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SVP\1.den\evka\SVP foto Evka\PICT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14" cy="38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Návšteva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Stanišovskej</w:t>
      </w:r>
      <w:proofErr w:type="spellEnd"/>
      <w:r>
        <w:rPr>
          <w:rFonts w:ascii="Arial" w:hAnsi="Arial" w:cs="Arial"/>
          <w:b/>
          <w:i/>
          <w:sz w:val="32"/>
          <w:szCs w:val="32"/>
        </w:rPr>
        <w:t xml:space="preserve"> jaskyne</w:t>
      </w:r>
    </w:p>
    <w:p w:rsidR="00AD1267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760720" cy="7679085"/>
            <wp:effectExtent l="0" t="0" r="0" b="0"/>
            <wp:docPr id="7" name="Obrázok 7" descr="D:\foto SVP\1.den\evka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SVP\1.den\evka\PICT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Výlet do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archeoskanzenu</w:t>
      </w:r>
      <w:proofErr w:type="spellEnd"/>
      <w:r>
        <w:rPr>
          <w:rFonts w:ascii="Arial" w:hAnsi="Arial" w:cs="Arial"/>
          <w:b/>
          <w:i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Havránok</w:t>
      </w:r>
      <w:proofErr w:type="spellEnd"/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178568" cy="3884874"/>
            <wp:effectExtent l="0" t="0" r="3175" b="1905"/>
            <wp:docPr id="2" name="Obrázok 2" descr="D:\foto SVP\SVP 3\P10101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SVP\SVP 3\P101015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56" cy="38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4B6" w:rsidRDefault="00DA04B6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Výlet ku </w:t>
      </w:r>
      <w:proofErr w:type="spellStart"/>
      <w:r>
        <w:rPr>
          <w:rFonts w:ascii="Arial" w:hAnsi="Arial" w:cs="Arial"/>
          <w:b/>
          <w:i/>
          <w:sz w:val="32"/>
          <w:szCs w:val="32"/>
        </w:rPr>
        <w:t>Studenovodským</w:t>
      </w:r>
      <w:proofErr w:type="spellEnd"/>
      <w:r>
        <w:rPr>
          <w:rFonts w:ascii="Arial" w:hAnsi="Arial" w:cs="Arial"/>
          <w:b/>
          <w:i/>
          <w:sz w:val="32"/>
          <w:szCs w:val="32"/>
        </w:rPr>
        <w:t xml:space="preserve"> vodopádom</w:t>
      </w:r>
      <w:bookmarkStart w:id="0" w:name="_GoBack"/>
      <w:bookmarkEnd w:id="0"/>
    </w:p>
    <w:p w:rsidR="001C1A5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1C1A50" w:rsidRPr="00310260" w:rsidRDefault="001C1A50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148571" cy="3862370"/>
            <wp:effectExtent l="0" t="0" r="0" b="5080"/>
            <wp:docPr id="3" name="Obrázok 3" descr="D:\foto SVP\SVP 3\P10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SVP\SVP 3\P101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41" cy="38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67" w:rsidRPr="00310260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 wp14:anchorId="2DAD5982" wp14:editId="6E4F8A85">
            <wp:extent cx="5490097" cy="4114800"/>
            <wp:effectExtent l="0" t="0" r="0" b="0"/>
            <wp:docPr id="9" name="Obrázok 9" descr="srb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b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97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AD1267">
        <w:rPr>
          <w:rFonts w:ascii="Arial" w:hAnsi="Arial" w:cs="Arial"/>
          <w:b/>
          <w:i/>
          <w:sz w:val="28"/>
          <w:szCs w:val="28"/>
        </w:rPr>
        <w:t xml:space="preserve">Účastníci Školy v prírode zo Srbska, </w:t>
      </w:r>
      <w:proofErr w:type="spellStart"/>
      <w:r w:rsidRPr="00AD1267">
        <w:rPr>
          <w:rFonts w:ascii="Arial" w:hAnsi="Arial" w:cs="Arial"/>
          <w:b/>
          <w:i/>
          <w:sz w:val="28"/>
          <w:szCs w:val="28"/>
        </w:rPr>
        <w:t>Selenča</w:t>
      </w:r>
      <w:proofErr w:type="spellEnd"/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</w:p>
    <w:p w:rsidR="00AD1267" w:rsidRPr="00746F8E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7C81F64A" wp14:editId="20D27D54">
            <wp:extent cx="5162550" cy="3866420"/>
            <wp:effectExtent l="0" t="0" r="0" b="1270"/>
            <wp:docPr id="8" name="Obrázok 8" descr="srb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rb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AD1267">
        <w:rPr>
          <w:rFonts w:ascii="Arial" w:hAnsi="Arial" w:cs="Arial"/>
          <w:b/>
          <w:i/>
          <w:sz w:val="28"/>
          <w:szCs w:val="28"/>
        </w:rPr>
        <w:t>Domáci aj zahraniční pedagógovia s „tablom“ od detí zo Srbska</w:t>
      </w:r>
    </w:p>
    <w:p w:rsidR="00AD1267" w:rsidRP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28"/>
          <w:szCs w:val="28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 w:rsidRPr="00310260">
        <w:rPr>
          <w:rFonts w:ascii="Arial" w:hAnsi="Arial" w:cs="Arial"/>
          <w:b/>
          <w:i/>
          <w:sz w:val="32"/>
          <w:szCs w:val="32"/>
        </w:rPr>
        <w:t>Hodnotenie odborného garanta</w:t>
      </w: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Odborné kritériá pre realizáciu Školy v prírode pre Slovákov žijúcich v zahraničí boli vopred stanovené. Pri snahe o naplnenie stanovených kritérií vznikol nasledujúci model odbornej realizácie Školy v prírode:</w:t>
      </w: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1.stupeň základných škôl:</w:t>
      </w:r>
    </w:p>
    <w:p w:rsidR="00AD1267" w:rsidRDefault="00AD1267" w:rsidP="00AD1267">
      <w:pPr>
        <w:pStyle w:val="Hlavika"/>
        <w:numPr>
          <w:ilvl w:val="0"/>
          <w:numId w:val="9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Pedagogicky  a didakticky zabezpečovali mladé absolventky Pedagogickej fakulty UMB: </w:t>
      </w:r>
      <w:proofErr w:type="spellStart"/>
      <w:r>
        <w:rPr>
          <w:rFonts w:ascii="Arial" w:hAnsi="Arial" w:cs="Arial"/>
          <w:i/>
          <w:sz w:val="24"/>
          <w:szCs w:val="24"/>
        </w:rPr>
        <w:t>Mgr.Miroslava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Kozáková, </w:t>
      </w:r>
      <w:proofErr w:type="spellStart"/>
      <w:r>
        <w:rPr>
          <w:rFonts w:ascii="Arial" w:hAnsi="Arial" w:cs="Arial"/>
          <w:i/>
          <w:sz w:val="24"/>
          <w:szCs w:val="24"/>
        </w:rPr>
        <w:t>Mgr.Eva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Tomášová, </w:t>
      </w:r>
      <w:proofErr w:type="spellStart"/>
      <w:r>
        <w:rPr>
          <w:rFonts w:ascii="Arial" w:hAnsi="Arial" w:cs="Arial"/>
          <w:i/>
          <w:sz w:val="24"/>
          <w:szCs w:val="24"/>
        </w:rPr>
        <w:t>Mgr.Mária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Ziburová</w:t>
      </w:r>
      <w:proofErr w:type="spellEnd"/>
    </w:p>
    <w:p w:rsidR="00AD1267" w:rsidRDefault="00AD1267" w:rsidP="00AD1267">
      <w:pPr>
        <w:pStyle w:val="Hlavika"/>
        <w:numPr>
          <w:ilvl w:val="0"/>
          <w:numId w:val="9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Vyučovacie hodiny smerovali k maximálnemu aktívnemu zapojeniu žiakov do prípravy tvorivých listov, do práce v teréne, využívali sme areál ubytovacieho zariadenia ale aj široký areály Jánskej doliny</w:t>
      </w:r>
    </w:p>
    <w:p w:rsidR="00AD1267" w:rsidRDefault="00AD1267" w:rsidP="00AD1267">
      <w:pPr>
        <w:pStyle w:val="Hlavika"/>
        <w:numPr>
          <w:ilvl w:val="0"/>
          <w:numId w:val="9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 závere si žiaci zobrali so sebou domácich krajín bohaté portfóliá s vlastnými prácami</w:t>
      </w: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</w:p>
    <w:p w:rsidR="00AD1267" w:rsidRDefault="00AD1267" w:rsidP="00AD1267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2.stupeň základných škôl:</w:t>
      </w:r>
    </w:p>
    <w:p w:rsidR="00AD1267" w:rsidRDefault="00AD1267" w:rsidP="00AD1267">
      <w:pPr>
        <w:pStyle w:val="Hlavika"/>
        <w:numPr>
          <w:ilvl w:val="0"/>
          <w:numId w:val="10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Pedagogicky zabezpečovali odborníci UMB v Banskej Bystrici, ktorí prichádzali na viacdňové pobyty: Odbornou </w:t>
      </w:r>
      <w:proofErr w:type="spellStart"/>
      <w:r>
        <w:rPr>
          <w:rFonts w:ascii="Arial" w:hAnsi="Arial" w:cs="Arial"/>
          <w:i/>
          <w:sz w:val="24"/>
          <w:szCs w:val="24"/>
        </w:rPr>
        <w:t>garantkou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bola </w:t>
      </w:r>
      <w:proofErr w:type="spellStart"/>
      <w:r>
        <w:rPr>
          <w:rFonts w:ascii="Arial" w:hAnsi="Arial" w:cs="Arial"/>
          <w:i/>
          <w:sz w:val="24"/>
          <w:szCs w:val="24"/>
        </w:rPr>
        <w:t>PhDr.Zuzana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Drugová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jednotlivé odbory zastrešovali </w:t>
      </w:r>
      <w:proofErr w:type="spellStart"/>
      <w:r>
        <w:rPr>
          <w:rFonts w:ascii="Arial" w:hAnsi="Arial" w:cs="Arial"/>
          <w:i/>
          <w:sz w:val="24"/>
          <w:szCs w:val="24"/>
        </w:rPr>
        <w:t>PhDr.Marta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Mácelová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PhD., </w:t>
      </w:r>
      <w:proofErr w:type="spellStart"/>
      <w:r>
        <w:rPr>
          <w:rFonts w:ascii="Arial" w:hAnsi="Arial" w:cs="Arial"/>
          <w:i/>
          <w:sz w:val="24"/>
          <w:szCs w:val="24"/>
        </w:rPr>
        <w:t>Inh.Ingrid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Turisová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PhD., </w:t>
      </w:r>
      <w:proofErr w:type="spellStart"/>
      <w:r>
        <w:rPr>
          <w:rFonts w:ascii="Arial" w:hAnsi="Arial" w:cs="Arial"/>
          <w:i/>
          <w:sz w:val="24"/>
          <w:szCs w:val="24"/>
        </w:rPr>
        <w:t>RNDr.Eva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Štrbová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PhD., </w:t>
      </w:r>
      <w:proofErr w:type="spellStart"/>
      <w:r>
        <w:rPr>
          <w:rFonts w:ascii="Arial" w:hAnsi="Arial" w:cs="Arial"/>
          <w:i/>
          <w:sz w:val="24"/>
          <w:szCs w:val="24"/>
        </w:rPr>
        <w:t>PaedDr.Júlia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Palovičová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PhD. ale aj externí spolupracovníci: </w:t>
      </w:r>
      <w:proofErr w:type="spellStart"/>
      <w:r w:rsidR="00F62CCD">
        <w:rPr>
          <w:rFonts w:ascii="Arial" w:hAnsi="Arial" w:cs="Arial"/>
          <w:i/>
          <w:sz w:val="24"/>
          <w:szCs w:val="24"/>
        </w:rPr>
        <w:t>PhDr.Ján</w:t>
      </w:r>
      <w:proofErr w:type="spellEnd"/>
      <w:r w:rsidR="00F62CC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62CCD">
        <w:rPr>
          <w:rFonts w:ascii="Arial" w:hAnsi="Arial" w:cs="Arial"/>
          <w:i/>
          <w:sz w:val="24"/>
          <w:szCs w:val="24"/>
        </w:rPr>
        <w:t>Palovič</w:t>
      </w:r>
      <w:proofErr w:type="spellEnd"/>
      <w:r w:rsidR="00F62CCD">
        <w:rPr>
          <w:rFonts w:ascii="Arial" w:hAnsi="Arial" w:cs="Arial"/>
          <w:i/>
          <w:sz w:val="24"/>
          <w:szCs w:val="24"/>
        </w:rPr>
        <w:t xml:space="preserve"> a </w:t>
      </w:r>
      <w:proofErr w:type="spellStart"/>
      <w:r w:rsidR="00F62CCD">
        <w:rPr>
          <w:rFonts w:ascii="Arial" w:hAnsi="Arial" w:cs="Arial"/>
          <w:i/>
          <w:sz w:val="24"/>
          <w:szCs w:val="24"/>
        </w:rPr>
        <w:t>Mgr.Michaela</w:t>
      </w:r>
      <w:proofErr w:type="spellEnd"/>
      <w:r w:rsidR="00F62CC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62CCD">
        <w:rPr>
          <w:rFonts w:ascii="Arial" w:hAnsi="Arial" w:cs="Arial"/>
          <w:i/>
          <w:sz w:val="24"/>
          <w:szCs w:val="24"/>
        </w:rPr>
        <w:t>Fidlušová</w:t>
      </w:r>
      <w:proofErr w:type="spellEnd"/>
    </w:p>
    <w:p w:rsidR="00F62CCD" w:rsidRDefault="00F62CCD" w:rsidP="00AD1267">
      <w:pPr>
        <w:pStyle w:val="Hlavika"/>
        <w:numPr>
          <w:ilvl w:val="0"/>
          <w:numId w:val="10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Vyučovanie prebiehalo formou </w:t>
      </w:r>
      <w:proofErr w:type="spellStart"/>
      <w:r>
        <w:rPr>
          <w:rFonts w:ascii="Arial" w:hAnsi="Arial" w:cs="Arial"/>
          <w:i/>
          <w:sz w:val="24"/>
          <w:szCs w:val="24"/>
        </w:rPr>
        <w:t>powerpointových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prezentácií, tvorbou pracovných listov, ale hlavne vychádzkami do terénu – </w:t>
      </w:r>
      <w:proofErr w:type="spellStart"/>
      <w:r>
        <w:rPr>
          <w:rFonts w:ascii="Arial" w:hAnsi="Arial" w:cs="Arial"/>
          <w:i/>
          <w:sz w:val="24"/>
          <w:szCs w:val="24"/>
        </w:rPr>
        <w:t>archeoskanzen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Havránok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/>
          <w:sz w:val="24"/>
          <w:szCs w:val="24"/>
        </w:rPr>
        <w:t>Stanišovská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jaskyňa, Múzeum liptovskej dediny Pribylina, Múzeum Janka Kráľa...</w:t>
      </w:r>
    </w:p>
    <w:p w:rsidR="00F62CCD" w:rsidRDefault="00F62CCD" w:rsidP="00F62CCD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</w:p>
    <w:p w:rsidR="00F62CCD" w:rsidRDefault="00F62CCD" w:rsidP="00F62CCD">
      <w:pPr>
        <w:pStyle w:val="Hlavika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Popoludňajšie aktivity:</w:t>
      </w:r>
    </w:p>
    <w:p w:rsidR="00F62CCD" w:rsidRDefault="00F62CCD" w:rsidP="00F62CCD">
      <w:pPr>
        <w:pStyle w:val="Hlavika"/>
        <w:numPr>
          <w:ilvl w:val="0"/>
          <w:numId w:val="11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Odborne ich zastrešovala ďalšia mladá absolventka Pedagogickej fakulty UMB </w:t>
      </w:r>
      <w:proofErr w:type="spellStart"/>
      <w:r>
        <w:rPr>
          <w:rFonts w:ascii="Arial" w:hAnsi="Arial" w:cs="Arial"/>
          <w:i/>
          <w:sz w:val="24"/>
          <w:szCs w:val="24"/>
        </w:rPr>
        <w:t>Mgr.Magdakéna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Koszeghyová</w:t>
      </w:r>
      <w:proofErr w:type="spellEnd"/>
      <w:r>
        <w:rPr>
          <w:rFonts w:ascii="Arial" w:hAnsi="Arial" w:cs="Arial"/>
          <w:i/>
          <w:sz w:val="24"/>
          <w:szCs w:val="24"/>
        </w:rPr>
        <w:t>, organizačne sa jednotlivých popoludňajších až večerných aktivít aktívne zúčastňovali všetci prítomní pedagógovia</w:t>
      </w:r>
    </w:p>
    <w:p w:rsidR="00F62CCD" w:rsidRDefault="00F62CCD" w:rsidP="00F62CCD">
      <w:pPr>
        <w:pStyle w:val="Hlavika"/>
        <w:numPr>
          <w:ilvl w:val="0"/>
          <w:numId w:val="11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Cieľom bolo vytvorenie </w:t>
      </w:r>
      <w:proofErr w:type="spellStart"/>
      <w:r>
        <w:rPr>
          <w:rFonts w:ascii="Arial" w:hAnsi="Arial" w:cs="Arial"/>
          <w:i/>
          <w:sz w:val="24"/>
          <w:szCs w:val="24"/>
        </w:rPr>
        <w:t>komunitnej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atmosféry na celom pobyte tak, aby vytvorené príležitosti viedli účastníkov k čím aktívnejšej komunikácii v slovenskom jazyku.</w:t>
      </w:r>
    </w:p>
    <w:p w:rsidR="00F62CCD" w:rsidRPr="00F62CCD" w:rsidRDefault="00F62CCD" w:rsidP="00F62CCD">
      <w:pPr>
        <w:pStyle w:val="Hlavika"/>
        <w:numPr>
          <w:ilvl w:val="0"/>
          <w:numId w:val="11"/>
        </w:numPr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Účastníci boli zaradení do zmiešaných družstiev, ktoré súťažili v rôznych hrách a disciplínach – telesných aj vedomostných. </w:t>
      </w:r>
    </w:p>
    <w:p w:rsidR="00AD1267" w:rsidRPr="00310260" w:rsidRDefault="00AD1267" w:rsidP="00AD1267">
      <w:pPr>
        <w:rPr>
          <w:rFonts w:ascii="Arial" w:hAnsi="Arial" w:cs="Arial"/>
          <w:smallCaps/>
        </w:rPr>
      </w:pPr>
    </w:p>
    <w:p w:rsidR="00AD1267" w:rsidRDefault="00AD1267" w:rsidP="00AD1267">
      <w:pPr>
        <w:rPr>
          <w:rFonts w:ascii="Arial" w:hAnsi="Arial" w:cs="Arial"/>
          <w:b/>
          <w:i/>
          <w:sz w:val="24"/>
          <w:szCs w:val="24"/>
        </w:rPr>
      </w:pPr>
    </w:p>
    <w:p w:rsidR="00AD1267" w:rsidRPr="00EC6A22" w:rsidRDefault="00AD1267" w:rsidP="00AD1267">
      <w:pPr>
        <w:rPr>
          <w:rFonts w:ascii="Arial" w:hAnsi="Arial" w:cs="Arial"/>
          <w:b/>
          <w:i/>
          <w:sz w:val="32"/>
          <w:szCs w:val="32"/>
        </w:rPr>
      </w:pPr>
      <w:proofErr w:type="spellStart"/>
      <w:r w:rsidRPr="00EC6A22">
        <w:rPr>
          <w:rFonts w:ascii="Arial" w:hAnsi="Arial" w:cs="Arial"/>
          <w:b/>
          <w:i/>
          <w:sz w:val="32"/>
          <w:szCs w:val="32"/>
        </w:rPr>
        <w:t>II.turnus</w:t>
      </w:r>
      <w:proofErr w:type="spellEnd"/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3172"/>
        <w:gridCol w:w="2250"/>
        <w:gridCol w:w="1995"/>
      </w:tblGrid>
      <w:tr w:rsidR="00AD1267" w:rsidRPr="009A3640" w:rsidTr="000C2573"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Termín konania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Miesto konania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Počet účastníkov</w:t>
            </w:r>
          </w:p>
        </w:tc>
        <w:tc>
          <w:tcPr>
            <w:tcW w:w="1995" w:type="dxa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Zúčastnené krajiny</w:t>
            </w:r>
          </w:p>
        </w:tc>
      </w:tr>
      <w:tr w:rsidR="00AD1267" w:rsidRPr="009A3640" w:rsidTr="000C2573"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lastRenderedPageBreak/>
              <w:t>3.-12.7.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2011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Hotel SOREA Ďumbier Liptovský Ján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80 detí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a 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 pedagógov</w:t>
            </w:r>
          </w:p>
        </w:tc>
        <w:tc>
          <w:tcPr>
            <w:tcW w:w="1995" w:type="dxa"/>
            <w:shd w:val="clear" w:color="auto" w:fill="auto"/>
          </w:tcPr>
          <w:p w:rsidR="00AD1267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Chorvátsko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Poľsko</w:t>
            </w:r>
          </w:p>
        </w:tc>
      </w:tr>
    </w:tbl>
    <w:p w:rsidR="00AD1267" w:rsidRDefault="00AD1267" w:rsidP="00AD1267">
      <w:pPr>
        <w:rPr>
          <w:rFonts w:ascii="Arial" w:hAnsi="Arial" w:cs="Arial"/>
          <w:b/>
          <w:i/>
          <w:sz w:val="24"/>
          <w:szCs w:val="24"/>
        </w:rPr>
      </w:pPr>
    </w:p>
    <w:p w:rsidR="00AD1267" w:rsidRPr="00EC6A22" w:rsidRDefault="00AD1267" w:rsidP="00AD1267">
      <w:pPr>
        <w:rPr>
          <w:rFonts w:ascii="Arial" w:hAnsi="Arial" w:cs="Arial"/>
          <w:b/>
          <w:i/>
          <w:sz w:val="32"/>
          <w:szCs w:val="32"/>
        </w:rPr>
      </w:pPr>
      <w:proofErr w:type="spellStart"/>
      <w:r>
        <w:rPr>
          <w:rFonts w:ascii="Arial" w:hAnsi="Arial" w:cs="Arial"/>
          <w:b/>
          <w:i/>
          <w:sz w:val="32"/>
          <w:szCs w:val="32"/>
        </w:rPr>
        <w:t>I</w:t>
      </w:r>
      <w:r w:rsidRPr="00EC6A22">
        <w:rPr>
          <w:rFonts w:ascii="Arial" w:hAnsi="Arial" w:cs="Arial"/>
          <w:b/>
          <w:i/>
          <w:sz w:val="32"/>
          <w:szCs w:val="32"/>
        </w:rPr>
        <w:t>II.turnus</w:t>
      </w:r>
      <w:proofErr w:type="spellEnd"/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3172"/>
        <w:gridCol w:w="2250"/>
        <w:gridCol w:w="1995"/>
      </w:tblGrid>
      <w:tr w:rsidR="00AD1267" w:rsidRPr="009A3640" w:rsidTr="000C2573"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Termín konania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Miesto konania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Počet účastníkov</w:t>
            </w:r>
          </w:p>
        </w:tc>
        <w:tc>
          <w:tcPr>
            <w:tcW w:w="1995" w:type="dxa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Zúčastnené krajiny</w:t>
            </w:r>
          </w:p>
        </w:tc>
      </w:tr>
      <w:tr w:rsidR="00AD1267" w:rsidRPr="009A3640" w:rsidTr="000C2573">
        <w:tc>
          <w:tcPr>
            <w:tcW w:w="0" w:type="auto"/>
            <w:shd w:val="clear" w:color="auto" w:fill="auto"/>
          </w:tcPr>
          <w:p w:rsidR="00AD1267" w:rsidRPr="009A3640" w:rsidRDefault="00F62CCD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22.8.-31.8.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2011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Hotel SOREA Ďumbier Liptovský Ján</w:t>
            </w:r>
          </w:p>
        </w:tc>
        <w:tc>
          <w:tcPr>
            <w:tcW w:w="0" w:type="auto"/>
            <w:shd w:val="clear" w:color="auto" w:fill="auto"/>
          </w:tcPr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80 detí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 xml:space="preserve"> a 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9A3640">
              <w:rPr>
                <w:rFonts w:ascii="Arial" w:hAnsi="Arial" w:cs="Arial"/>
                <w:b/>
                <w:i/>
                <w:sz w:val="32"/>
                <w:szCs w:val="32"/>
              </w:rPr>
              <w:t>8 pedagógov</w:t>
            </w:r>
          </w:p>
        </w:tc>
        <w:tc>
          <w:tcPr>
            <w:tcW w:w="1995" w:type="dxa"/>
            <w:shd w:val="clear" w:color="auto" w:fill="auto"/>
          </w:tcPr>
          <w:p w:rsidR="00AD1267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Rumunsko</w:t>
            </w:r>
          </w:p>
          <w:p w:rsidR="00AD1267" w:rsidRPr="009A3640" w:rsidRDefault="00AD1267" w:rsidP="000C2573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Ukrajina</w:t>
            </w:r>
          </w:p>
        </w:tc>
      </w:tr>
    </w:tbl>
    <w:p w:rsidR="00AD1267" w:rsidRDefault="00AD1267" w:rsidP="00AD1267">
      <w:pPr>
        <w:rPr>
          <w:rFonts w:ascii="Arial" w:hAnsi="Arial" w:cs="Arial"/>
          <w:b/>
          <w:i/>
          <w:sz w:val="24"/>
          <w:szCs w:val="24"/>
        </w:rPr>
      </w:pPr>
    </w:p>
    <w:p w:rsidR="00AD1267" w:rsidRDefault="00AD1267" w:rsidP="00AD1267">
      <w:pPr>
        <w:rPr>
          <w:rFonts w:ascii="Arial" w:hAnsi="Arial" w:cs="Arial"/>
          <w:b/>
          <w:i/>
          <w:sz w:val="24"/>
          <w:szCs w:val="24"/>
        </w:rPr>
      </w:pPr>
    </w:p>
    <w:p w:rsidR="001D7A04" w:rsidRDefault="00DA04B6"/>
    <w:sectPr w:rsidR="001D7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545D"/>
    <w:multiLevelType w:val="hybridMultilevel"/>
    <w:tmpl w:val="5BC614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23CF9"/>
    <w:multiLevelType w:val="hybridMultilevel"/>
    <w:tmpl w:val="C374F4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F0558"/>
    <w:multiLevelType w:val="hybridMultilevel"/>
    <w:tmpl w:val="28D0043C"/>
    <w:lvl w:ilvl="0" w:tplc="041B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502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718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3">
    <w:nsid w:val="58421F73"/>
    <w:multiLevelType w:val="hybridMultilevel"/>
    <w:tmpl w:val="900497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27374E"/>
    <w:multiLevelType w:val="hybridMultilevel"/>
    <w:tmpl w:val="C33C85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9469EC"/>
    <w:multiLevelType w:val="hybridMultilevel"/>
    <w:tmpl w:val="BD7029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F655A7"/>
    <w:multiLevelType w:val="hybridMultilevel"/>
    <w:tmpl w:val="3E7680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D13364"/>
    <w:multiLevelType w:val="hybridMultilevel"/>
    <w:tmpl w:val="74229E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06DFD"/>
    <w:multiLevelType w:val="hybridMultilevel"/>
    <w:tmpl w:val="BBB46A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D3081"/>
    <w:multiLevelType w:val="hybridMultilevel"/>
    <w:tmpl w:val="1586FD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C4291"/>
    <w:multiLevelType w:val="hybridMultilevel"/>
    <w:tmpl w:val="F72A88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0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BC"/>
    <w:rsid w:val="001C1A50"/>
    <w:rsid w:val="004947BC"/>
    <w:rsid w:val="0052058F"/>
    <w:rsid w:val="00AD1267"/>
    <w:rsid w:val="00BD14BC"/>
    <w:rsid w:val="00DA04B6"/>
    <w:rsid w:val="00F6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1267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AD126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AD1267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AD1267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D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126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1267"/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AD126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AD1267"/>
    <w:rPr>
      <w:rFonts w:ascii="Times New Roman" w:eastAsia="Calibri" w:hAnsi="Times New Roman" w:cs="Times New Roman"/>
      <w:sz w:val="20"/>
      <w:szCs w:val="20"/>
      <w:lang w:eastAsia="sk-SK"/>
    </w:rPr>
  </w:style>
  <w:style w:type="paragraph" w:customStyle="1" w:styleId="Odsekzoznamu1">
    <w:name w:val="Odsek zoznamu1"/>
    <w:basedOn w:val="Normlny"/>
    <w:rsid w:val="00AD1267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Times New Roman" w:eastAsia="Calibri" w:hAnsi="Times New Roman"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D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12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Drugova Zuzana</cp:lastModifiedBy>
  <cp:revision>3</cp:revision>
  <dcterms:created xsi:type="dcterms:W3CDTF">2011-08-15T09:52:00Z</dcterms:created>
  <dcterms:modified xsi:type="dcterms:W3CDTF">2011-08-15T12:29:00Z</dcterms:modified>
</cp:coreProperties>
</file>