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E4F" w:rsidRPr="00A843BA" w:rsidRDefault="00202E4F" w:rsidP="00202E4F">
      <w:pPr>
        <w:jc w:val="center"/>
        <w:rPr>
          <w:rFonts w:ascii="Arial" w:hAnsi="Arial" w:cs="Arial"/>
          <w:b/>
          <w:i/>
          <w:color w:val="000080"/>
          <w:sz w:val="36"/>
          <w:szCs w:val="36"/>
        </w:rPr>
      </w:pPr>
      <w:bookmarkStart w:id="0" w:name="_GoBack"/>
      <w:bookmarkEnd w:id="0"/>
      <w:r w:rsidRPr="00A843BA">
        <w:rPr>
          <w:rFonts w:ascii="Arial" w:hAnsi="Arial" w:cs="Arial"/>
          <w:b/>
          <w:i/>
          <w:color w:val="000080"/>
          <w:sz w:val="36"/>
          <w:szCs w:val="36"/>
        </w:rPr>
        <w:t>IV. ročník Letnej školy ľudového tanca</w:t>
      </w: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Fotogaléria</w:t>
      </w: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4957930" cy="3295650"/>
            <wp:effectExtent l="0" t="0" r="0" b="0"/>
            <wp:docPr id="1" name="Obrázok 1" descr="D:\Matliare foto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tliare foto\DSC_0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32" cy="329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Účastníci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IV.ročníka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letnej školy ľudového tanca</w:t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4943475" cy="3286042"/>
            <wp:effectExtent l="0" t="0" r="0" b="0"/>
            <wp:docPr id="2" name="Obrázok 2" descr="D:\Matliare foto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tliare foto\DSC_0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75" cy="328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Každý deň začínal spoločnou tanečnou rozcvičkou</w:t>
      </w: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133975" cy="3412671"/>
            <wp:effectExtent l="0" t="0" r="0" b="0"/>
            <wp:docPr id="3" name="Obrázok 3" descr="D:\Matliare foto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tliare foto\DSC_0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87" cy="341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Nasledovali nácviky spoločných tanečných vystúpení</w:t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5124450" cy="3406340"/>
            <wp:effectExtent l="0" t="0" r="0" b="3810"/>
            <wp:docPr id="5" name="Obrázok 5" descr="D:\Matliare foto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tliare foto\DSC_0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62" cy="340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Starší mládenci prejavili záujem o „</w:t>
      </w:r>
      <w:proofErr w:type="spellStart"/>
      <w:r>
        <w:rPr>
          <w:rFonts w:ascii="Arial" w:hAnsi="Arial" w:cs="Arial"/>
          <w:b/>
          <w:i/>
          <w:sz w:val="28"/>
          <w:szCs w:val="28"/>
        </w:rPr>
        <w:t>Šorový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“ z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Horehronia</w:t>
      </w:r>
      <w:proofErr w:type="spellEnd"/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200650" cy="3456992"/>
            <wp:effectExtent l="0" t="0" r="0" b="0"/>
            <wp:docPr id="6" name="Obrázok 6" descr="D:\Matliare foto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tliare foto\DSC_0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66" cy="345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Súčasťou slovenských tancov je spev...</w:t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5124450" cy="3406340"/>
            <wp:effectExtent l="0" t="0" r="0" b="3810"/>
            <wp:docPr id="8" name="Obrázok 8" descr="D:\Matliare foto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tliare foto\DSC_0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62" cy="340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... a tak jeho nácvik nechýbal ani na našej škole</w:t>
      </w: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4924425" cy="3273378"/>
            <wp:effectExtent l="0" t="0" r="0" b="3810"/>
            <wp:docPr id="9" name="Obrázok 9" descr="D:\Matliare foto\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tliare foto\DSC_02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25" cy="327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Ani mladší účastníci sa nenechali zahanbiť.</w:t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4743450" cy="3153081"/>
            <wp:effectExtent l="0" t="0" r="0" b="9525"/>
            <wp:docPr id="10" name="Obrázok 10" descr="D:\Matliare foto\DSC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atliare foto\DSC_0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39" cy="31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Nasadenie a radosť z tanca...</w:t>
      </w: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202E4F" w:rsidRDefault="00202E4F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4962525" cy="3298705"/>
            <wp:effectExtent l="0" t="0" r="0" b="0"/>
            <wp:docPr id="12" name="Obrázok 12" descr="D:\Matliare foto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atliare foto\DSC_0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827" cy="329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Pr="00202E4F" w:rsidRDefault="00F323B7" w:rsidP="00202E4F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... a spevu.</w:t>
      </w:r>
    </w:p>
    <w:p w:rsidR="00202E4F" w:rsidRDefault="00202E4F" w:rsidP="00202E4F">
      <w:pPr>
        <w:rPr>
          <w:rFonts w:ascii="Arial" w:hAnsi="Arial" w:cs="Arial"/>
          <w:i/>
          <w:sz w:val="24"/>
          <w:szCs w:val="24"/>
        </w:rPr>
      </w:pPr>
    </w:p>
    <w:p w:rsid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F323B7">
        <w:rPr>
          <w:rFonts w:ascii="Arial" w:hAnsi="Arial" w:cs="Arial"/>
          <w:b/>
          <w:i/>
          <w:sz w:val="28"/>
          <w:szCs w:val="28"/>
        </w:rPr>
        <w:t xml:space="preserve">V stredu 13.júla nás čakal záverečný galakoncert </w:t>
      </w:r>
    </w:p>
    <w:p w:rsidR="00202E4F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F323B7">
        <w:rPr>
          <w:rFonts w:ascii="Arial" w:hAnsi="Arial" w:cs="Arial"/>
          <w:b/>
          <w:i/>
          <w:sz w:val="28"/>
          <w:szCs w:val="28"/>
        </w:rPr>
        <w:t>v Múzeu liptovskej dediny v </w:t>
      </w:r>
      <w:proofErr w:type="spellStart"/>
      <w:r w:rsidRPr="00F323B7">
        <w:rPr>
          <w:rFonts w:ascii="Arial" w:hAnsi="Arial" w:cs="Arial"/>
          <w:b/>
          <w:i/>
          <w:sz w:val="28"/>
          <w:szCs w:val="28"/>
        </w:rPr>
        <w:t>Pribylibne</w:t>
      </w:r>
      <w:proofErr w:type="spellEnd"/>
      <w:r w:rsidRPr="00F323B7">
        <w:rPr>
          <w:rFonts w:ascii="Arial" w:hAnsi="Arial" w:cs="Arial"/>
          <w:b/>
          <w:i/>
          <w:sz w:val="28"/>
          <w:szCs w:val="28"/>
        </w:rPr>
        <w:t>... začali sme generálkou.</w:t>
      </w:r>
    </w:p>
    <w:p w:rsidR="00202E4F" w:rsidRDefault="00202E4F" w:rsidP="00202E4F">
      <w:pPr>
        <w:rPr>
          <w:rFonts w:ascii="Arial" w:hAnsi="Arial" w:cs="Arial"/>
          <w:i/>
          <w:sz w:val="24"/>
          <w:szCs w:val="24"/>
        </w:rPr>
      </w:pPr>
    </w:p>
    <w:p w:rsidR="00202E4F" w:rsidRDefault="00202E4F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drawing>
          <wp:inline distT="0" distB="0" distL="0" distR="0">
            <wp:extent cx="5105400" cy="3393677"/>
            <wp:effectExtent l="0" t="0" r="0" b="0"/>
            <wp:docPr id="13" name="Obrázok 13" descr="D:\Matliare foto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atliare foto\DSC_0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11" cy="339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4F" w:rsidRDefault="00202E4F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038725" cy="3349357"/>
            <wp:effectExtent l="0" t="0" r="0" b="3810"/>
            <wp:docPr id="14" name="Obrázok 14" descr="D:\Matliare foto\DSC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atliare foto\DSC_05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32" cy="334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F323B7">
        <w:rPr>
          <w:rFonts w:ascii="Arial" w:hAnsi="Arial" w:cs="Arial"/>
          <w:b/>
          <w:i/>
          <w:sz w:val="28"/>
          <w:szCs w:val="28"/>
        </w:rPr>
        <w:t>Krása</w:t>
      </w:r>
      <w:r>
        <w:rPr>
          <w:rFonts w:ascii="Arial" w:hAnsi="Arial" w:cs="Arial"/>
          <w:b/>
          <w:i/>
          <w:sz w:val="28"/>
          <w:szCs w:val="28"/>
        </w:rPr>
        <w:t xml:space="preserve"> dolnozemských krojov z obce Pivnica v Srbsku</w:t>
      </w:r>
    </w:p>
    <w:p w:rsidR="00202E4F" w:rsidRDefault="00202E4F" w:rsidP="00F323B7">
      <w:pPr>
        <w:jc w:val="center"/>
        <w:rPr>
          <w:rFonts w:ascii="Arial" w:hAnsi="Arial" w:cs="Arial"/>
          <w:i/>
          <w:sz w:val="24"/>
          <w:szCs w:val="24"/>
        </w:rPr>
      </w:pPr>
    </w:p>
    <w:p w:rsidR="00202E4F" w:rsidRDefault="00202E4F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drawing>
          <wp:inline distT="0" distB="0" distL="0" distR="0">
            <wp:extent cx="5086350" cy="3381014"/>
            <wp:effectExtent l="0" t="0" r="0" b="0"/>
            <wp:docPr id="16" name="Obrázok 16" descr="D:\Matliare foto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atliare foto\DSC_0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98" cy="338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Deti zo súboru Čučoriedky z </w:t>
      </w:r>
      <w:proofErr w:type="spellStart"/>
      <w:r>
        <w:rPr>
          <w:rFonts w:ascii="Arial" w:hAnsi="Arial" w:cs="Arial"/>
          <w:b/>
          <w:i/>
          <w:sz w:val="28"/>
          <w:szCs w:val="28"/>
        </w:rPr>
        <w:t>Třince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v Čechách </w:t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čakajú na začiatok vystúpenia...</w:t>
      </w:r>
    </w:p>
    <w:p w:rsidR="00202E4F" w:rsidRDefault="00202E4F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953000" cy="3292373"/>
            <wp:effectExtent l="0" t="0" r="0" b="3810"/>
            <wp:docPr id="17" name="Obrázok 17" descr="D:\Matliare foto\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atliare foto\DSC_05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92" cy="329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Úvod programu – všetci spievame vysťahovaleckú pieseň z </w:t>
      </w:r>
      <w:proofErr w:type="spellStart"/>
      <w:r>
        <w:rPr>
          <w:rFonts w:ascii="Arial" w:hAnsi="Arial" w:cs="Arial"/>
          <w:b/>
          <w:i/>
          <w:sz w:val="28"/>
          <w:szCs w:val="28"/>
        </w:rPr>
        <w:t>Horehronia</w:t>
      </w:r>
      <w:proofErr w:type="spellEnd"/>
      <w:r>
        <w:rPr>
          <w:rFonts w:ascii="Arial" w:hAnsi="Arial" w:cs="Arial"/>
          <w:b/>
          <w:i/>
          <w:sz w:val="28"/>
          <w:szCs w:val="28"/>
        </w:rPr>
        <w:t>...</w:t>
      </w:r>
    </w:p>
    <w:p w:rsidR="00050D24" w:rsidRDefault="00050D24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drawing>
          <wp:inline distT="0" distB="0" distL="0" distR="0">
            <wp:extent cx="4107387" cy="2731413"/>
            <wp:effectExtent l="2222" t="0" r="0" b="0"/>
            <wp:docPr id="18" name="Obrázok 18" descr="D:\Matliare foto\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atliare foto\DSC_05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6202" cy="27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Slávnostný program otvoril riaditeľ CCV UMB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Mgr.J.Sitarčík</w:t>
      </w:r>
      <w:proofErr w:type="spellEnd"/>
    </w:p>
    <w:p w:rsidR="00F323B7" w:rsidRDefault="00F323B7" w:rsidP="00F323B7">
      <w:pPr>
        <w:jc w:val="center"/>
        <w:rPr>
          <w:rFonts w:ascii="Arial" w:hAnsi="Arial" w:cs="Arial"/>
          <w:i/>
          <w:sz w:val="24"/>
          <w:szCs w:val="24"/>
        </w:rPr>
      </w:pPr>
    </w:p>
    <w:p w:rsidR="00050D24" w:rsidRDefault="00050D24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183883" cy="2782145"/>
            <wp:effectExtent l="0" t="4128" r="3493" b="3492"/>
            <wp:docPr id="19" name="Obrázok 19" descr="D:\Matliare foto\DSC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atliare foto\DSC_06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4742" cy="278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Výborní tanečníci zo súboru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Sálašan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– Nadlak, Rumunsko</w:t>
      </w:r>
    </w:p>
    <w:p w:rsidR="00050D24" w:rsidRDefault="00050D24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drawing>
          <wp:inline distT="0" distB="0" distL="0" distR="0">
            <wp:extent cx="5038725" cy="3349357"/>
            <wp:effectExtent l="0" t="0" r="0" b="3810"/>
            <wp:docPr id="20" name="Obrázok 20" descr="D:\Matliare foto\DSC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atliare foto\DSC_06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32" cy="334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Slovenský tanec v podaní tanečníkov z Ukrajiny</w:t>
      </w:r>
    </w:p>
    <w:p w:rsidR="00050D24" w:rsidRDefault="00050D24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962525" cy="3298705"/>
            <wp:effectExtent l="0" t="0" r="0" b="0"/>
            <wp:docPr id="21" name="Obrázok 21" descr="D:\Matliare foto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atliare foto\DSC_07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827" cy="329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Záverečný spoločný tanec...</w:t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050D24" w:rsidRDefault="00050D24" w:rsidP="00F323B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sk-SK"/>
        </w:rPr>
        <w:drawing>
          <wp:inline distT="0" distB="0" distL="0" distR="0">
            <wp:extent cx="5015247" cy="3333750"/>
            <wp:effectExtent l="0" t="0" r="0" b="0"/>
            <wp:docPr id="22" name="Obrázok 22" descr="D:\Matliare foto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atliare foto\DSC_07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52" cy="333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7" w:rsidRPr="00F323B7" w:rsidRDefault="00F323B7" w:rsidP="00F323B7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F323B7">
        <w:rPr>
          <w:rFonts w:ascii="Arial" w:hAnsi="Arial" w:cs="Arial"/>
          <w:b/>
          <w:i/>
          <w:sz w:val="28"/>
          <w:szCs w:val="28"/>
        </w:rPr>
        <w:t xml:space="preserve">... a záverečné </w:t>
      </w:r>
      <w:proofErr w:type="spellStart"/>
      <w:r w:rsidRPr="00F323B7">
        <w:rPr>
          <w:rFonts w:ascii="Arial" w:hAnsi="Arial" w:cs="Arial"/>
          <w:b/>
          <w:i/>
          <w:sz w:val="28"/>
          <w:szCs w:val="28"/>
        </w:rPr>
        <w:t>foto</w:t>
      </w:r>
      <w:proofErr w:type="spellEnd"/>
      <w:r w:rsidRPr="00F323B7">
        <w:rPr>
          <w:rFonts w:ascii="Arial" w:hAnsi="Arial" w:cs="Arial"/>
          <w:b/>
          <w:i/>
          <w:sz w:val="28"/>
          <w:szCs w:val="28"/>
        </w:rPr>
        <w:t xml:space="preserve"> všetkých účinkujúcich</w:t>
      </w:r>
      <w:r>
        <w:rPr>
          <w:rFonts w:ascii="Arial" w:hAnsi="Arial" w:cs="Arial"/>
          <w:b/>
          <w:i/>
          <w:sz w:val="28"/>
          <w:szCs w:val="28"/>
        </w:rPr>
        <w:t>.</w:t>
      </w:r>
    </w:p>
    <w:p w:rsidR="001D7A04" w:rsidRDefault="00A40FFA"/>
    <w:sectPr w:rsidR="001D7A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82031"/>
    <w:multiLevelType w:val="hybridMultilevel"/>
    <w:tmpl w:val="699272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864C98"/>
    <w:multiLevelType w:val="hybridMultilevel"/>
    <w:tmpl w:val="6F00C170"/>
    <w:lvl w:ilvl="0" w:tplc="041B0001">
      <w:start w:val="1"/>
      <w:numFmt w:val="bullet"/>
      <w:lvlText w:val=""/>
      <w:lvlJc w:val="left"/>
      <w:pPr>
        <w:tabs>
          <w:tab w:val="num" w:pos="791"/>
        </w:tabs>
        <w:ind w:left="791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511"/>
        </w:tabs>
        <w:ind w:left="1511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1"/>
        </w:tabs>
        <w:ind w:left="2231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1"/>
        </w:tabs>
        <w:ind w:left="2951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1"/>
        </w:tabs>
        <w:ind w:left="3671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1"/>
        </w:tabs>
        <w:ind w:left="4391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1"/>
        </w:tabs>
        <w:ind w:left="5111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1"/>
        </w:tabs>
        <w:ind w:left="5831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1"/>
        </w:tabs>
        <w:ind w:left="6551" w:hanging="360"/>
      </w:pPr>
      <w:rPr>
        <w:rFonts w:ascii="Wingdings" w:hAnsi="Wingdings" w:hint="default"/>
      </w:rPr>
    </w:lvl>
  </w:abstractNum>
  <w:abstractNum w:abstractNumId="2">
    <w:nsid w:val="1CB0360E"/>
    <w:multiLevelType w:val="hybridMultilevel"/>
    <w:tmpl w:val="ECC83C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6D005C"/>
    <w:multiLevelType w:val="hybridMultilevel"/>
    <w:tmpl w:val="FE6AD1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7C2920"/>
    <w:multiLevelType w:val="hybridMultilevel"/>
    <w:tmpl w:val="D4123D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8A0BCB"/>
    <w:multiLevelType w:val="hybridMultilevel"/>
    <w:tmpl w:val="570E37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DB06C4"/>
    <w:multiLevelType w:val="hybridMultilevel"/>
    <w:tmpl w:val="6DC825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453"/>
    <w:rsid w:val="00050D24"/>
    <w:rsid w:val="001E2FBA"/>
    <w:rsid w:val="00202E4F"/>
    <w:rsid w:val="004947BC"/>
    <w:rsid w:val="004D5453"/>
    <w:rsid w:val="0052058F"/>
    <w:rsid w:val="00A40FFA"/>
    <w:rsid w:val="00DC5B6F"/>
    <w:rsid w:val="00F3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02E4F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202E4F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202E4F"/>
    <w:rPr>
      <w:rFonts w:ascii="Times New Roman" w:eastAsia="Calibri" w:hAnsi="Times New Roman" w:cs="Times New Roman"/>
      <w:sz w:val="20"/>
      <w:szCs w:val="20"/>
      <w:lang w:eastAsia="sk-SK"/>
    </w:rPr>
  </w:style>
  <w:style w:type="paragraph" w:styleId="Nzov">
    <w:name w:val="Title"/>
    <w:basedOn w:val="Normlny"/>
    <w:link w:val="NzovChar"/>
    <w:qFormat/>
    <w:rsid w:val="00202E4F"/>
    <w:pPr>
      <w:spacing w:after="0" w:line="240" w:lineRule="auto"/>
      <w:jc w:val="center"/>
    </w:pPr>
    <w:rPr>
      <w:rFonts w:ascii="Times New Roman" w:eastAsia="Calibri" w:hAnsi="Times New Roman"/>
      <w:sz w:val="24"/>
      <w:szCs w:val="20"/>
      <w:lang w:eastAsia="sk-SK"/>
    </w:rPr>
  </w:style>
  <w:style w:type="character" w:customStyle="1" w:styleId="NzovChar">
    <w:name w:val="Názov Char"/>
    <w:basedOn w:val="Predvolenpsmoodseku"/>
    <w:link w:val="Nzov"/>
    <w:rsid w:val="00202E4F"/>
    <w:rPr>
      <w:rFonts w:ascii="Times New Roman" w:eastAsia="Calibri" w:hAnsi="Times New Roman" w:cs="Times New Roman"/>
      <w:sz w:val="24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0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2E4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02E4F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202E4F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202E4F"/>
    <w:rPr>
      <w:rFonts w:ascii="Times New Roman" w:eastAsia="Calibri" w:hAnsi="Times New Roman" w:cs="Times New Roman"/>
      <w:sz w:val="20"/>
      <w:szCs w:val="20"/>
      <w:lang w:eastAsia="sk-SK"/>
    </w:rPr>
  </w:style>
  <w:style w:type="paragraph" w:styleId="Nzov">
    <w:name w:val="Title"/>
    <w:basedOn w:val="Normlny"/>
    <w:link w:val="NzovChar"/>
    <w:qFormat/>
    <w:rsid w:val="00202E4F"/>
    <w:pPr>
      <w:spacing w:after="0" w:line="240" w:lineRule="auto"/>
      <w:jc w:val="center"/>
    </w:pPr>
    <w:rPr>
      <w:rFonts w:ascii="Times New Roman" w:eastAsia="Calibri" w:hAnsi="Times New Roman"/>
      <w:sz w:val="24"/>
      <w:szCs w:val="20"/>
      <w:lang w:eastAsia="sk-SK"/>
    </w:rPr>
  </w:style>
  <w:style w:type="character" w:customStyle="1" w:styleId="NzovChar">
    <w:name w:val="Názov Char"/>
    <w:basedOn w:val="Predvolenpsmoodseku"/>
    <w:link w:val="Nzov"/>
    <w:rsid w:val="00202E4F"/>
    <w:rPr>
      <w:rFonts w:ascii="Times New Roman" w:eastAsia="Calibri" w:hAnsi="Times New Roman" w:cs="Times New Roman"/>
      <w:sz w:val="24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0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2E4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Drugova Zuzana</dc:creator>
  <cp:keywords/>
  <dc:description/>
  <cp:lastModifiedBy>Drugova Zuzana</cp:lastModifiedBy>
  <cp:revision>2</cp:revision>
  <dcterms:created xsi:type="dcterms:W3CDTF">2011-08-17T07:38:00Z</dcterms:created>
  <dcterms:modified xsi:type="dcterms:W3CDTF">2011-08-17T07:38:00Z</dcterms:modified>
</cp:coreProperties>
</file>